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i/>
          <w:iCs/>
          <w:sz w:val="52"/>
          <w:szCs w:val="52"/>
          <w:u w:val="none"/>
          <w:lang w:val="en-IN"/>
        </w:rPr>
      </w:pPr>
      <w:r>
        <w:rPr>
          <w:rFonts w:hint="default"/>
          <w:b/>
          <w:bCs/>
          <w:i/>
          <w:iCs/>
          <w:sz w:val="52"/>
          <w:szCs w:val="52"/>
          <w:u w:val="none"/>
          <w:lang w:val="en-IN"/>
        </w:rPr>
        <w:t>Resume</w:t>
      </w:r>
    </w:p>
    <w:p>
      <w:pPr>
        <w:jc w:val="center"/>
        <w:rPr>
          <w:rFonts w:hint="default"/>
          <w:b/>
          <w:bCs/>
          <w:i/>
          <w:iCs/>
          <w:sz w:val="52"/>
          <w:szCs w:val="52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IN"/>
        </w:rPr>
        <w:t>Vardhireddy Vishnu vardhan reddy</w:t>
      </w: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 xml:space="preserve">Contact no: </w:t>
      </w:r>
      <w:r>
        <w:rPr>
          <w:rFonts w:hint="default"/>
          <w:b w:val="0"/>
          <w:bCs w:val="0"/>
          <w:i/>
          <w:iCs/>
          <w:sz w:val="24"/>
          <w:szCs w:val="24"/>
          <w:lang w:val="en-IN"/>
        </w:rPr>
        <w:t>9381440928</w:t>
      </w: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 xml:space="preserve">Email: </w:t>
      </w:r>
      <w:r>
        <w:rPr>
          <w:rFonts w:hint="default"/>
          <w:b w:val="0"/>
          <w:bCs w:val="0"/>
          <w:i/>
          <w:iCs/>
          <w:sz w:val="24"/>
          <w:szCs w:val="24"/>
          <w:lang w:val="en-IN"/>
        </w:rPr>
        <w:fldChar w:fldCharType="begin"/>
      </w:r>
      <w:r>
        <w:rPr>
          <w:rFonts w:hint="default"/>
          <w:b w:val="0"/>
          <w:bCs w:val="0"/>
          <w:i/>
          <w:iCs/>
          <w:sz w:val="24"/>
          <w:szCs w:val="24"/>
          <w:lang w:val="en-IN"/>
        </w:rPr>
        <w:instrText xml:space="preserve"> HYPERLINK "mailto:vvishnuvishnu01766@gmail.com" </w:instrText>
      </w:r>
      <w:r>
        <w:rPr>
          <w:rFonts w:hint="default"/>
          <w:b w:val="0"/>
          <w:bCs w:val="0"/>
          <w:i/>
          <w:iCs/>
          <w:sz w:val="24"/>
          <w:szCs w:val="24"/>
          <w:lang w:val="en-IN"/>
        </w:rPr>
        <w:fldChar w:fldCharType="separate"/>
      </w:r>
      <w:r>
        <w:rPr>
          <w:rStyle w:val="4"/>
          <w:rFonts w:hint="default"/>
          <w:b w:val="0"/>
          <w:bCs w:val="0"/>
          <w:i/>
          <w:iCs/>
          <w:sz w:val="24"/>
          <w:szCs w:val="24"/>
          <w:lang w:val="en-IN"/>
        </w:rPr>
        <w:t>vvishnuvishnu01766@gmail.com</w:t>
      </w:r>
      <w:r>
        <w:rPr>
          <w:rFonts w:hint="default"/>
          <w:b w:val="0"/>
          <w:bCs w:val="0"/>
          <w:i/>
          <w:iCs/>
          <w:sz w:val="24"/>
          <w:szCs w:val="24"/>
          <w:lang w:val="en-IN"/>
        </w:rPr>
        <w:fldChar w:fldCharType="end"/>
      </w: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 xml:space="preserve">Objective: </w:t>
      </w: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Work for an organization which provides an opportunity to improve my skills and knowledge to grow along with the organization objective.</w:t>
      </w: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>Summery of profile: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Good in analytical and communication skills.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Good in efficiency to work under tight deadlines.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Excellent analyzing ability, Leadership qualities, Presentation skills.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>Academic qualifications: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1"/>
        <w:gridCol w:w="2160"/>
        <w:gridCol w:w="295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  <w:t>year</w:t>
            </w:r>
          </w:p>
        </w:tc>
        <w:tc>
          <w:tcPr>
            <w:tcW w:w="2160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  <w:t>Degree</w:t>
            </w:r>
          </w:p>
        </w:tc>
        <w:tc>
          <w:tcPr>
            <w:tcW w:w="2950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  <w:t>Institute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IN"/>
              </w:rPr>
              <w:t>CGPA/Percentage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>2020</w:t>
            </w:r>
          </w:p>
        </w:tc>
        <w:tc>
          <w:tcPr>
            <w:tcW w:w="2160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>Diploma(Agricultural engineering)</w:t>
            </w:r>
          </w:p>
        </w:tc>
        <w:tc>
          <w:tcPr>
            <w:tcW w:w="2950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 xml:space="preserve">Siddharth Institute Of Engineering And Technology 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>70.4%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i/>
                <w:iCs/>
                <w:sz w:val="21"/>
                <w:szCs w:val="21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>2017</w:t>
            </w:r>
          </w:p>
        </w:tc>
        <w:tc>
          <w:tcPr>
            <w:tcW w:w="2160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>Class x</w:t>
            </w:r>
          </w:p>
        </w:tc>
        <w:tc>
          <w:tcPr>
            <w:tcW w:w="2950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>Sri Bhashyam Public School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1"/>
                <w:szCs w:val="21"/>
                <w:vertAlign w:val="baseline"/>
                <w:lang w:val="en-IN"/>
              </w:rPr>
              <w:t>9.3/10</w:t>
            </w:r>
          </w:p>
        </w:tc>
      </w:tr>
    </w:tbl>
    <w:p>
      <w:pPr>
        <w:numPr>
          <w:numId w:val="0"/>
        </w:numPr>
        <w:ind w:leftChars="0"/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>Projects:</w:t>
      </w:r>
    </w:p>
    <w:p>
      <w:pPr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/>
          <w:bCs/>
          <w:i/>
          <w:iCs/>
          <w:sz w:val="21"/>
          <w:szCs w:val="21"/>
          <w:lang w:val="en-IN"/>
        </w:rPr>
      </w:pPr>
      <w:r>
        <w:rPr>
          <w:rFonts w:hint="default"/>
          <w:b/>
          <w:bCs/>
          <w:i/>
          <w:iCs/>
          <w:sz w:val="21"/>
          <w:szCs w:val="21"/>
          <w:lang w:val="en-IN"/>
        </w:rPr>
        <w:t>SOLAR POWER WEEDER</w:t>
      </w:r>
    </w:p>
    <w:p>
      <w:pPr>
        <w:jc w:val="left"/>
        <w:rPr>
          <w:rFonts w:hint="default"/>
          <w:b/>
          <w:bCs/>
          <w:i/>
          <w:iCs/>
          <w:sz w:val="21"/>
          <w:szCs w:val="21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 xml:space="preserve">Power weeder is a farm equipment utilized for secondary tillage. Power weeder used after the plantation </w:t>
      </w:r>
      <w:r>
        <w:rPr>
          <w:rFonts w:hint="default"/>
          <w:b/>
          <w:bCs/>
          <w:i/>
          <w:iCs/>
          <w:sz w:val="21"/>
          <w:szCs w:val="21"/>
          <w:lang w:val="en-IN"/>
        </w:rPr>
        <w:t xml:space="preserve">to remove weeds and control the plant from the top soil. </w:t>
      </w: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Solar power weeder is an equipment that</w:t>
      </w:r>
      <w:r>
        <w:rPr>
          <w:rFonts w:hint="default"/>
          <w:b/>
          <w:bCs/>
          <w:i/>
          <w:iCs/>
          <w:sz w:val="21"/>
          <w:szCs w:val="21"/>
          <w:lang w:val="en-IN"/>
        </w:rPr>
        <w:t xml:space="preserve"> runs with the solar power</w:t>
      </w: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 xml:space="preserve"> as the non-renewable energy sources are getting costlier and scarce. </w:t>
      </w: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>Technical skills:</w:t>
      </w: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Software Applications: Computer-aided design(CAD).</w:t>
      </w: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Design tools: Microsoft Word, Microsoft Excel, Microsoft PowerPoint.</w:t>
      </w:r>
    </w:p>
    <w:p>
      <w:pPr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>Cultural &amp; Social Activities: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 xml:space="preserve">Actively participated as </w:t>
      </w:r>
      <w:r>
        <w:rPr>
          <w:rFonts w:hint="default"/>
          <w:b/>
          <w:bCs/>
          <w:i/>
          <w:iCs/>
          <w:sz w:val="21"/>
          <w:szCs w:val="21"/>
          <w:lang w:val="en-IN"/>
        </w:rPr>
        <w:t>coordinator</w:t>
      </w: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 xml:space="preserve"> in college Fests.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 xml:space="preserve">Participated in </w:t>
      </w:r>
      <w:r>
        <w:rPr>
          <w:rFonts w:hint="default"/>
          <w:b/>
          <w:bCs/>
          <w:i/>
          <w:iCs/>
          <w:sz w:val="21"/>
          <w:szCs w:val="21"/>
          <w:lang w:val="en-IN"/>
        </w:rPr>
        <w:t xml:space="preserve">Organizing Events </w:t>
      </w: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at school and college.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>Strengths: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Quick learner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Leadership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Analytical and problem-solving skills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bookmarkStart w:id="0" w:name="_GoBack"/>
      <w:bookmarkEnd w:id="0"/>
      <w:r>
        <w:rPr>
          <w:rFonts w:hint="default"/>
          <w:b/>
          <w:bCs/>
          <w:i/>
          <w:iCs/>
          <w:sz w:val="24"/>
          <w:szCs w:val="24"/>
          <w:lang w:val="en-IN"/>
        </w:rPr>
        <w:t>Personal Details: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Gender                                     : Male.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Languages Known                : Telugu, English.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Hobbies                            : Bike riding, Listening to music, Learning new things.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Permanent Address       : Balupalle (V), CK Dinne (M), Kadapa.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 xml:space="preserve">Declaration: </w:t>
      </w: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I hereby declare that the above furnished details are true to the best of my knowledge.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</w:p>
    <w:p>
      <w:pPr>
        <w:numPr>
          <w:numId w:val="0"/>
        </w:numPr>
        <w:ind w:leftChars="0"/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  <w:r>
        <w:rPr>
          <w:rFonts w:hint="default"/>
          <w:b/>
          <w:bCs/>
          <w:i/>
          <w:iCs/>
          <w:sz w:val="24"/>
          <w:szCs w:val="24"/>
          <w:lang w:val="en-IN"/>
        </w:rPr>
        <w:t>Signature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1"/>
          <w:szCs w:val="21"/>
          <w:lang w:val="en-IN"/>
        </w:rPr>
      </w:pPr>
      <w:r>
        <w:rPr>
          <w:rFonts w:hint="default"/>
          <w:b w:val="0"/>
          <w:bCs w:val="0"/>
          <w:i/>
          <w:iCs/>
          <w:sz w:val="21"/>
          <w:szCs w:val="21"/>
          <w:lang w:val="en-IN"/>
        </w:rPr>
        <w:t>(V. Vishnu Vardhan Reddy)</w:t>
      </w:r>
    </w:p>
    <w:p>
      <w:pPr>
        <w:numPr>
          <w:numId w:val="0"/>
        </w:numPr>
        <w:ind w:leftChars="0"/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/>
          <w:bCs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</w:p>
    <w:p>
      <w:pPr>
        <w:spacing w:line="360" w:lineRule="auto"/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</w:p>
    <w:p>
      <w:pPr>
        <w:jc w:val="left"/>
        <w:rPr>
          <w:rFonts w:hint="default"/>
          <w:b w:val="0"/>
          <w:bCs w:val="0"/>
          <w:i/>
          <w:iCs/>
          <w:sz w:val="24"/>
          <w:szCs w:val="24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3E83D"/>
    <w:multiLevelType w:val="singleLevel"/>
    <w:tmpl w:val="2883E83D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F0D9C"/>
    <w:rsid w:val="057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2022-07-11T16:08:00Z</dcterms:created>
  <dc:creator>khyat</dc:creator>
  <cp:lastModifiedBy>khyat</cp:lastModifiedBy>
  <dcterms:modified xsi:type="dcterms:W3CDTF">2022-07-11T17:46:42Z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D09815327C034570811543C394B4FF5D</vt:lpwstr>
  </property>
</Properties>
</file>