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A3FC0" w14:textId="4B70D832" w:rsidR="00B12D33" w:rsidRDefault="00AF6760" w:rsidP="00AF6760">
      <w:pPr>
        <w:pStyle w:val="Heading4"/>
        <w:pBdr>
          <w:bottom w:val="single" w:sz="12" w:space="1" w:color="000000"/>
        </w:pBdr>
        <w:jc w:val="left"/>
        <w:rPr>
          <w:rFonts w:ascii="Georgia" w:eastAsia="Georgia" w:hAnsi="Georgia" w:cs="Georgia"/>
          <w:b/>
          <w:i/>
          <w:sz w:val="36"/>
          <w:szCs w:val="36"/>
          <w:u w:val="single"/>
        </w:rPr>
      </w:pPr>
      <w:r>
        <w:rPr>
          <w:rFonts w:ascii="Georgia" w:eastAsia="Georgia" w:hAnsi="Georgia" w:cs="Georgia"/>
          <w:b/>
          <w:i/>
          <w:noProof/>
          <w:sz w:val="36"/>
          <w:szCs w:val="36"/>
          <w:u w:val="single"/>
        </w:rPr>
        <w:drawing>
          <wp:anchor distT="0" distB="0" distL="114300" distR="114300" simplePos="0" relativeHeight="251659264" behindDoc="0" locked="0" layoutInCell="1" allowOverlap="1" wp14:anchorId="027D17FD" wp14:editId="4322DBB1">
            <wp:simplePos x="0" y="0"/>
            <wp:positionH relativeFrom="column">
              <wp:posOffset>-4445</wp:posOffset>
            </wp:positionH>
            <wp:positionV relativeFrom="paragraph">
              <wp:posOffset>260985</wp:posOffset>
            </wp:positionV>
            <wp:extent cx="1062355" cy="1152525"/>
            <wp:effectExtent l="0" t="0" r="4445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35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A0FD88" w14:textId="77777777" w:rsidR="00B12D33" w:rsidRDefault="00B12D33">
      <w:pPr>
        <w:pStyle w:val="Heading4"/>
        <w:pBdr>
          <w:bottom w:val="single" w:sz="12" w:space="1" w:color="000000"/>
        </w:pBdr>
        <w:rPr>
          <w:rFonts w:ascii="Georgia" w:eastAsia="Georgia" w:hAnsi="Georgia" w:cs="Georgia"/>
          <w:b/>
          <w:i/>
          <w:sz w:val="36"/>
          <w:szCs w:val="36"/>
          <w:u w:val="single"/>
        </w:rPr>
      </w:pPr>
    </w:p>
    <w:p w14:paraId="0B92D616" w14:textId="4DDC9DDD" w:rsidR="00DA6D2F" w:rsidRDefault="008751A5">
      <w:pPr>
        <w:pStyle w:val="Heading4"/>
        <w:pBdr>
          <w:bottom w:val="single" w:sz="12" w:space="1" w:color="000000"/>
        </w:pBdr>
        <w:rPr>
          <w:rFonts w:ascii="Georgia" w:eastAsia="Georgia" w:hAnsi="Georgia" w:cs="Georgia"/>
          <w:b/>
          <w:i/>
          <w:sz w:val="36"/>
          <w:szCs w:val="36"/>
          <w:u w:val="single"/>
        </w:rPr>
      </w:pPr>
      <w:r>
        <w:rPr>
          <w:rFonts w:ascii="Georgia" w:eastAsia="Georgia" w:hAnsi="Georgia" w:cs="Georgia"/>
          <w:b/>
          <w:i/>
          <w:sz w:val="36"/>
          <w:szCs w:val="36"/>
          <w:u w:val="single"/>
        </w:rPr>
        <w:t>ASHA B PATEL</w:t>
      </w:r>
    </w:p>
    <w:p w14:paraId="4EECD7FD" w14:textId="5921E5CF" w:rsidR="00DA6D2F" w:rsidRDefault="00E7088A">
      <w:pPr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  <w:szCs w:val="22"/>
        </w:rPr>
        <w:t>Malad</w:t>
      </w:r>
      <w:proofErr w:type="spellEnd"/>
      <w:r>
        <w:rPr>
          <w:rFonts w:ascii="Georgia" w:eastAsia="Georgia" w:hAnsi="Georgia" w:cs="Georgia"/>
          <w:sz w:val="22"/>
          <w:szCs w:val="22"/>
        </w:rPr>
        <w:t xml:space="preserve"> (E), </w:t>
      </w:r>
    </w:p>
    <w:p w14:paraId="6F26D741" w14:textId="77777777" w:rsidR="00DA6D2F" w:rsidRDefault="008751A5">
      <w:pPr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Mumbai: - 400097.</w:t>
      </w:r>
    </w:p>
    <w:p w14:paraId="401CCA5B" w14:textId="5F308B03" w:rsidR="00DA6D2F" w:rsidRDefault="008751A5">
      <w:pPr>
        <w:pBdr>
          <w:bottom w:val="single" w:sz="12" w:space="1" w:color="000000"/>
        </w:pBdr>
        <w:spacing w:line="360" w:lineRule="auto"/>
        <w:rPr>
          <w:rFonts w:ascii="Georgia" w:eastAsia="Georgia" w:hAnsi="Georgia" w:cs="Georgia"/>
          <w:sz w:val="36"/>
          <w:szCs w:val="36"/>
          <w:vertAlign w:val="superscript"/>
        </w:rPr>
      </w:pPr>
      <w:r>
        <w:rPr>
          <w:rFonts w:ascii="Georgia" w:eastAsia="Georgia" w:hAnsi="Georgia" w:cs="Georgia"/>
          <w:color w:val="C0C0C0"/>
          <w:sz w:val="36"/>
          <w:szCs w:val="36"/>
          <w:vertAlign w:val="superscript"/>
        </w:rPr>
        <w:t xml:space="preserve"> </w:t>
      </w:r>
      <w:r>
        <w:rPr>
          <w:rFonts w:ascii="Wingdings" w:eastAsia="Wingdings" w:hAnsi="Wingdings" w:cs="Wingdings"/>
          <w:color w:val="FFFFFF"/>
          <w:sz w:val="36"/>
          <w:szCs w:val="36"/>
          <w:highlight w:val="black"/>
          <w:vertAlign w:val="superscript"/>
        </w:rPr>
        <w:t>🕿</w:t>
      </w:r>
      <w:r>
        <w:rPr>
          <w:rFonts w:ascii="Georgia" w:eastAsia="Georgia" w:hAnsi="Georgia" w:cs="Georgia"/>
          <w:color w:val="FFFFFF"/>
          <w:sz w:val="36"/>
          <w:szCs w:val="36"/>
          <w:vertAlign w:val="superscript"/>
        </w:rPr>
        <w:t xml:space="preserve"> </w:t>
      </w:r>
      <w:r>
        <w:rPr>
          <w:rFonts w:ascii="Georgia" w:eastAsia="Georgia" w:hAnsi="Georgia" w:cs="Georgia"/>
          <w:sz w:val="36"/>
          <w:szCs w:val="36"/>
          <w:vertAlign w:val="superscript"/>
        </w:rPr>
        <w:t>Cell No. +91</w:t>
      </w:r>
      <w:r w:rsidR="00864D09">
        <w:rPr>
          <w:rFonts w:ascii="Georgia" w:eastAsia="Georgia" w:hAnsi="Georgia" w:cs="Georgia"/>
          <w:sz w:val="36"/>
          <w:szCs w:val="36"/>
          <w:vertAlign w:val="superscript"/>
        </w:rPr>
        <w:t xml:space="preserve"> 8080726769</w:t>
      </w:r>
    </w:p>
    <w:p w14:paraId="2B8BD48F" w14:textId="25557B57" w:rsidR="00DA6D2F" w:rsidRDefault="008751A5">
      <w:pPr>
        <w:pBdr>
          <w:bottom w:val="single" w:sz="12" w:space="1" w:color="000000"/>
        </w:pBdr>
        <w:spacing w:line="360" w:lineRule="auto"/>
        <w:rPr>
          <w:rFonts w:ascii="Georgia" w:eastAsia="Georgia" w:hAnsi="Georgia" w:cs="Georgia"/>
          <w:sz w:val="36"/>
          <w:szCs w:val="36"/>
          <w:vertAlign w:val="superscript"/>
        </w:rPr>
      </w:pPr>
      <w:r>
        <w:rPr>
          <w:rFonts w:ascii="Georgia" w:eastAsia="Georgia" w:hAnsi="Georgia" w:cs="Georgia"/>
          <w:b/>
          <w:sz w:val="22"/>
          <w:szCs w:val="22"/>
        </w:rPr>
        <w:t>Email:</w:t>
      </w:r>
      <w:r w:rsidR="00EE36D3">
        <w:rPr>
          <w:rFonts w:ascii="Georgia" w:eastAsia="Georgia" w:hAnsi="Georgia" w:cs="Georgia"/>
          <w:sz w:val="22"/>
          <w:szCs w:val="22"/>
        </w:rPr>
        <w:t xml:space="preserve"> </w:t>
      </w:r>
      <w:hyperlink r:id="rId6" w:history="1">
        <w:r w:rsidR="00EE36D3" w:rsidRPr="00056935">
          <w:rPr>
            <w:rStyle w:val="Hyperlink"/>
            <w:rFonts w:ascii="Georgia" w:eastAsia="Georgia" w:hAnsi="Georgia" w:cs="Georgia"/>
            <w:sz w:val="22"/>
            <w:szCs w:val="22"/>
          </w:rPr>
          <w:t>aashaap99@gmail.com</w:t>
        </w:r>
      </w:hyperlink>
      <w:r w:rsidR="00EE36D3">
        <w:rPr>
          <w:rFonts w:ascii="Georgia" w:eastAsia="Georgia" w:hAnsi="Georgia" w:cs="Georgia"/>
          <w:sz w:val="22"/>
          <w:szCs w:val="22"/>
        </w:rPr>
        <w:t xml:space="preserve"> </w:t>
      </w:r>
    </w:p>
    <w:p w14:paraId="2E664113" w14:textId="77777777" w:rsidR="00DA6D2F" w:rsidRDefault="008751A5">
      <w:pPr>
        <w:pBdr>
          <w:top w:val="nil"/>
          <w:left w:val="nil"/>
          <w:bottom w:val="single" w:sz="12" w:space="1" w:color="000000"/>
          <w:right w:val="nil"/>
          <w:between w:val="nil"/>
        </w:pBdr>
        <w:jc w:val="both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To make a career with a company where my mental ability &amp; inter personal skills can be utilized in contributing to the profitability of the company and which provides me an opportunity of continuous learning.</w:t>
      </w:r>
    </w:p>
    <w:p w14:paraId="23DB488D" w14:textId="77777777" w:rsidR="00DA6D2F" w:rsidRDefault="00DA6D2F">
      <w:pPr>
        <w:pBdr>
          <w:top w:val="nil"/>
          <w:left w:val="nil"/>
          <w:bottom w:val="single" w:sz="12" w:space="1" w:color="000000"/>
          <w:right w:val="nil"/>
          <w:between w:val="nil"/>
        </w:pBdr>
        <w:jc w:val="both"/>
        <w:rPr>
          <w:rFonts w:ascii="Georgia" w:eastAsia="Georgia" w:hAnsi="Georgia" w:cs="Georgia"/>
          <w:color w:val="000000"/>
          <w:sz w:val="22"/>
          <w:szCs w:val="22"/>
        </w:rPr>
      </w:pPr>
    </w:p>
    <w:p w14:paraId="2E7B0A1D" w14:textId="77777777" w:rsidR="00DA6D2F" w:rsidRDefault="008751A5">
      <w:pPr>
        <w:pBdr>
          <w:top w:val="nil"/>
          <w:left w:val="nil"/>
          <w:bottom w:val="single" w:sz="12" w:space="1" w:color="000000"/>
          <w:right w:val="nil"/>
          <w:between w:val="nil"/>
        </w:pBdr>
        <w:jc w:val="both"/>
        <w:rPr>
          <w:rFonts w:ascii="Georgia" w:eastAsia="Georgia" w:hAnsi="Georgia" w:cs="Georgia"/>
          <w:b/>
          <w:i/>
          <w:color w:val="000000"/>
          <w:sz w:val="20"/>
          <w:szCs w:val="20"/>
        </w:rPr>
      </w:pPr>
      <w:r>
        <w:rPr>
          <w:rFonts w:ascii="Georgia" w:eastAsia="Georgia" w:hAnsi="Georgia" w:cs="Georgia"/>
          <w:b/>
          <w:i/>
          <w:color w:val="000000"/>
          <w:sz w:val="20"/>
          <w:szCs w:val="20"/>
        </w:rPr>
        <w:t>“Perfection has always been the driving force and Innovation has been the key of success.”</w:t>
      </w:r>
    </w:p>
    <w:p w14:paraId="413FB98D" w14:textId="77777777" w:rsidR="00DA6D2F" w:rsidRDefault="008751A5">
      <w:pPr>
        <w:pBdr>
          <w:top w:val="nil"/>
          <w:left w:val="nil"/>
          <w:bottom w:val="single" w:sz="12" w:space="1" w:color="000000"/>
          <w:right w:val="nil"/>
          <w:between w:val="nil"/>
        </w:pBdr>
        <w:jc w:val="both"/>
        <w:rPr>
          <w:rFonts w:ascii="Georgia" w:eastAsia="Georgia" w:hAnsi="Georgia" w:cs="Georgia"/>
          <w:b/>
          <w:i/>
          <w:color w:val="000000"/>
          <w:sz w:val="22"/>
          <w:szCs w:val="22"/>
        </w:rPr>
      </w:pPr>
      <w:r>
        <w:rPr>
          <w:rFonts w:ascii="Georgia" w:eastAsia="Georgia" w:hAnsi="Georgia" w:cs="Georgia"/>
          <w:b/>
          <w:i/>
          <w:color w:val="000000"/>
          <w:sz w:val="20"/>
          <w:szCs w:val="20"/>
        </w:rPr>
        <w:t>The best is yet to come…</w:t>
      </w:r>
    </w:p>
    <w:p w14:paraId="44BE26D8" w14:textId="77777777" w:rsidR="00DA6D2F" w:rsidRDefault="008751A5">
      <w:pPr>
        <w:ind w:left="720" w:hanging="720"/>
        <w:jc w:val="both"/>
        <w:rPr>
          <w:rFonts w:ascii="Georgia" w:eastAsia="Georgia" w:hAnsi="Georgia" w:cs="Georgia"/>
          <w:b/>
          <w:sz w:val="22"/>
          <w:szCs w:val="22"/>
          <w:u w:val="single"/>
        </w:rPr>
      </w:pPr>
      <w:proofErr w:type="spellStart"/>
      <w:r>
        <w:rPr>
          <w:rFonts w:ascii="Georgia" w:eastAsia="Georgia" w:hAnsi="Georgia" w:cs="Georgia"/>
          <w:b/>
          <w:color w:val="FFFFFF"/>
          <w:sz w:val="22"/>
          <w:szCs w:val="22"/>
          <w:u w:val="single"/>
        </w:rPr>
        <w:t>cational</w:t>
      </w:r>
      <w:proofErr w:type="spellEnd"/>
      <w:r>
        <w:rPr>
          <w:rFonts w:ascii="Georgia" w:eastAsia="Georgia" w:hAnsi="Georgia" w:cs="Georgia"/>
          <w:b/>
          <w:color w:val="FFFFFF"/>
          <w:sz w:val="22"/>
          <w:szCs w:val="22"/>
          <w:u w:val="single"/>
        </w:rPr>
        <w:t xml:space="preserve"> details</w:t>
      </w:r>
    </w:p>
    <w:p w14:paraId="26B3963E" w14:textId="69438194" w:rsidR="003B4715" w:rsidRPr="00065A89" w:rsidRDefault="008751A5" w:rsidP="00065A89">
      <w:pPr>
        <w:pStyle w:val="Heading3"/>
        <w:tabs>
          <w:tab w:val="left" w:pos="5715"/>
        </w:tabs>
        <w:ind w:left="0" w:firstLine="0"/>
        <w:rPr>
          <w:rFonts w:ascii="Georgia" w:eastAsia="Georgia" w:hAnsi="Georgia" w:cs="Georgia"/>
          <w:b/>
          <w:color w:val="000000"/>
          <w:sz w:val="22"/>
          <w:szCs w:val="22"/>
          <w:u w:val="single"/>
        </w:rPr>
      </w:pPr>
      <w:r>
        <w:rPr>
          <w:rFonts w:ascii="Georgia" w:eastAsia="Georgia" w:hAnsi="Georgia" w:cs="Georgia"/>
          <w:b/>
          <w:color w:val="000000"/>
          <w:sz w:val="22"/>
          <w:szCs w:val="22"/>
          <w:u w:val="single"/>
        </w:rPr>
        <w:t>Educational Qualification</w:t>
      </w:r>
    </w:p>
    <w:p w14:paraId="56430EE2" w14:textId="07A25C71" w:rsidR="004440A4" w:rsidRDefault="008751A5" w:rsidP="002A5079">
      <w:pPr>
        <w:numPr>
          <w:ilvl w:val="0"/>
          <w:numId w:val="5"/>
        </w:numPr>
        <w:ind w:right="-288"/>
      </w:pPr>
      <w:r>
        <w:rPr>
          <w:rFonts w:ascii="Georgia" w:eastAsia="Georgia" w:hAnsi="Georgia" w:cs="Georgia"/>
          <w:sz w:val="22"/>
          <w:szCs w:val="22"/>
        </w:rPr>
        <w:t>M. Com from Mumbai University in April 2013 Securing 2</w:t>
      </w:r>
      <w:r>
        <w:rPr>
          <w:rFonts w:ascii="Georgia" w:eastAsia="Georgia" w:hAnsi="Georgia" w:cs="Georgia"/>
          <w:sz w:val="22"/>
          <w:szCs w:val="22"/>
          <w:vertAlign w:val="superscript"/>
        </w:rPr>
        <w:t>nd</w:t>
      </w:r>
      <w:r>
        <w:rPr>
          <w:rFonts w:ascii="Georgia" w:eastAsia="Georgia" w:hAnsi="Georgia" w:cs="Georgia"/>
          <w:sz w:val="22"/>
          <w:szCs w:val="22"/>
        </w:rPr>
        <w:t xml:space="preserve"> Class.</w:t>
      </w:r>
    </w:p>
    <w:p w14:paraId="0AF622FA" w14:textId="77777777" w:rsidR="00DA6D2F" w:rsidRDefault="008751A5">
      <w:pPr>
        <w:numPr>
          <w:ilvl w:val="0"/>
          <w:numId w:val="5"/>
        </w:numPr>
      </w:pPr>
      <w:r>
        <w:rPr>
          <w:rFonts w:ascii="Georgia" w:eastAsia="Georgia" w:hAnsi="Georgia" w:cs="Georgia"/>
          <w:sz w:val="22"/>
          <w:szCs w:val="22"/>
        </w:rPr>
        <w:t>T.Y.B Com from Mumbai University in March 2010 Securing 1</w:t>
      </w:r>
      <w:r>
        <w:rPr>
          <w:rFonts w:ascii="Georgia" w:eastAsia="Georgia" w:hAnsi="Georgia" w:cs="Georgia"/>
          <w:sz w:val="22"/>
          <w:szCs w:val="22"/>
          <w:vertAlign w:val="superscript"/>
        </w:rPr>
        <w:t>st</w:t>
      </w:r>
      <w:r>
        <w:rPr>
          <w:rFonts w:ascii="Georgia" w:eastAsia="Georgia" w:hAnsi="Georgia" w:cs="Georgia"/>
          <w:sz w:val="22"/>
          <w:szCs w:val="22"/>
        </w:rPr>
        <w:t xml:space="preserve"> Class.</w:t>
      </w:r>
    </w:p>
    <w:p w14:paraId="1FA88160" w14:textId="77777777" w:rsidR="00DA6D2F" w:rsidRDefault="008751A5">
      <w:pPr>
        <w:numPr>
          <w:ilvl w:val="0"/>
          <w:numId w:val="5"/>
        </w:numPr>
        <w:spacing w:line="320" w:lineRule="auto"/>
        <w:jc w:val="both"/>
      </w:pPr>
      <w:r>
        <w:rPr>
          <w:rFonts w:ascii="Georgia" w:eastAsia="Georgia" w:hAnsi="Georgia" w:cs="Georgia"/>
          <w:sz w:val="22"/>
          <w:szCs w:val="22"/>
        </w:rPr>
        <w:t>H.S.C. Pass from Mumbai University in March 2007 Securing 1</w:t>
      </w:r>
      <w:r>
        <w:rPr>
          <w:rFonts w:ascii="Georgia" w:eastAsia="Georgia" w:hAnsi="Georgia" w:cs="Georgia"/>
          <w:sz w:val="22"/>
          <w:szCs w:val="22"/>
          <w:vertAlign w:val="superscript"/>
        </w:rPr>
        <w:t>st</w:t>
      </w:r>
      <w:r>
        <w:rPr>
          <w:rFonts w:ascii="Georgia" w:eastAsia="Georgia" w:hAnsi="Georgia" w:cs="Georgia"/>
          <w:sz w:val="22"/>
          <w:szCs w:val="22"/>
        </w:rPr>
        <w:t xml:space="preserve"> Class.                                     </w:t>
      </w:r>
    </w:p>
    <w:p w14:paraId="1E780E54" w14:textId="77777777" w:rsidR="00DA6D2F" w:rsidRDefault="008751A5">
      <w:pPr>
        <w:numPr>
          <w:ilvl w:val="0"/>
          <w:numId w:val="5"/>
        </w:numPr>
        <w:spacing w:line="320" w:lineRule="auto"/>
        <w:jc w:val="both"/>
      </w:pPr>
      <w:r>
        <w:rPr>
          <w:rFonts w:ascii="Georgia" w:eastAsia="Georgia" w:hAnsi="Georgia" w:cs="Georgia"/>
          <w:sz w:val="22"/>
          <w:szCs w:val="22"/>
        </w:rPr>
        <w:t>S. S. C. Pass from Mumbai University in March 2005 Securing 1</w:t>
      </w:r>
      <w:r>
        <w:rPr>
          <w:rFonts w:ascii="Georgia" w:eastAsia="Georgia" w:hAnsi="Georgia" w:cs="Georgia"/>
          <w:sz w:val="22"/>
          <w:szCs w:val="22"/>
          <w:vertAlign w:val="superscript"/>
        </w:rPr>
        <w:t>st</w:t>
      </w:r>
      <w:r>
        <w:rPr>
          <w:rFonts w:ascii="Georgia" w:eastAsia="Georgia" w:hAnsi="Georgia" w:cs="Georgia"/>
          <w:sz w:val="22"/>
          <w:szCs w:val="22"/>
        </w:rPr>
        <w:t xml:space="preserve"> Class.  </w:t>
      </w:r>
    </w:p>
    <w:p w14:paraId="5977656A" w14:textId="77777777" w:rsidR="00100563" w:rsidRDefault="00100563">
      <w:pPr>
        <w:rPr>
          <w:rFonts w:ascii="Georgia" w:eastAsia="Georgia" w:hAnsi="Georgia" w:cs="Georgia"/>
          <w:b/>
          <w:sz w:val="22"/>
          <w:szCs w:val="22"/>
        </w:rPr>
      </w:pPr>
    </w:p>
    <w:p w14:paraId="35D6F92D" w14:textId="77777777" w:rsidR="00DA6D2F" w:rsidRDefault="008751A5">
      <w:pPr>
        <w:rPr>
          <w:rFonts w:ascii="Georgia" w:eastAsia="Georgia" w:hAnsi="Georgia" w:cs="Georgia"/>
          <w:b/>
          <w:sz w:val="22"/>
          <w:szCs w:val="22"/>
          <w:u w:val="single"/>
        </w:rPr>
      </w:pPr>
      <w:r>
        <w:rPr>
          <w:rFonts w:ascii="Georgia" w:eastAsia="Georgia" w:hAnsi="Georgia" w:cs="Georgia"/>
          <w:b/>
          <w:sz w:val="22"/>
          <w:szCs w:val="22"/>
          <w:u w:val="single"/>
        </w:rPr>
        <w:t xml:space="preserve">Computer Proficiency </w:t>
      </w:r>
    </w:p>
    <w:p w14:paraId="1322156F" w14:textId="77777777" w:rsidR="00DA6D2F" w:rsidRDefault="008751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288"/>
        <w:jc w:val="both"/>
      </w:pPr>
      <w:r>
        <w:rPr>
          <w:rFonts w:ascii="Georgia" w:eastAsia="Georgia" w:hAnsi="Georgia" w:cs="Georgia"/>
          <w:color w:val="000000"/>
          <w:sz w:val="22"/>
          <w:szCs w:val="22"/>
        </w:rPr>
        <w:t>MS Office (Word, Excel, PowerPoint) Advance Excel</w:t>
      </w:r>
    </w:p>
    <w:p w14:paraId="1D9CEDE3" w14:textId="0051E711" w:rsidR="00DA6D2F" w:rsidRDefault="008751A5">
      <w:pPr>
        <w:numPr>
          <w:ilvl w:val="0"/>
          <w:numId w:val="1"/>
        </w:numPr>
      </w:pPr>
      <w:r>
        <w:rPr>
          <w:rFonts w:ascii="Georgia" w:eastAsia="Georgia" w:hAnsi="Georgia" w:cs="Georgia"/>
          <w:sz w:val="22"/>
          <w:szCs w:val="22"/>
        </w:rPr>
        <w:t>Tally ERP 9</w:t>
      </w:r>
      <w:r w:rsidR="007646D8">
        <w:rPr>
          <w:rFonts w:ascii="Georgia" w:eastAsia="Georgia" w:hAnsi="Georgia" w:cs="Georgia"/>
          <w:sz w:val="22"/>
          <w:szCs w:val="22"/>
        </w:rPr>
        <w:t>, Tally ERP Prime</w:t>
      </w:r>
      <w:r>
        <w:rPr>
          <w:rFonts w:ascii="Georgia" w:eastAsia="Georgia" w:hAnsi="Georgia" w:cs="Georgia"/>
          <w:sz w:val="22"/>
          <w:szCs w:val="22"/>
        </w:rPr>
        <w:t>, Spectrum, QFA, Wings Accounting</w:t>
      </w:r>
    </w:p>
    <w:p w14:paraId="597F73D7" w14:textId="720CEDE2" w:rsidR="00DA6D2F" w:rsidRPr="00100563" w:rsidRDefault="008751A5" w:rsidP="001005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288"/>
        <w:jc w:val="both"/>
      </w:pPr>
      <w:r>
        <w:rPr>
          <w:rFonts w:ascii="Georgia" w:eastAsia="Georgia" w:hAnsi="Georgia" w:cs="Georgia"/>
          <w:color w:val="000000"/>
          <w:sz w:val="22"/>
          <w:szCs w:val="22"/>
        </w:rPr>
        <w:t>Familiar with Outlook, Corel Draw</w:t>
      </w:r>
    </w:p>
    <w:p w14:paraId="098BED7A" w14:textId="77777777" w:rsidR="00DA6D2F" w:rsidRDefault="00DA6D2F">
      <w:pPr>
        <w:rPr>
          <w:rFonts w:ascii="Georgia" w:eastAsia="Georgia" w:hAnsi="Georgia" w:cs="Georgia"/>
          <w:b/>
          <w:sz w:val="22"/>
          <w:szCs w:val="22"/>
        </w:rPr>
      </w:pPr>
    </w:p>
    <w:p w14:paraId="56FA89E9" w14:textId="77777777" w:rsidR="00100563" w:rsidRDefault="00100563">
      <w:pPr>
        <w:rPr>
          <w:rFonts w:ascii="Georgia" w:eastAsia="Georgia" w:hAnsi="Georgia" w:cs="Georgia"/>
          <w:b/>
          <w:sz w:val="22"/>
          <w:szCs w:val="22"/>
        </w:rPr>
      </w:pPr>
    </w:p>
    <w:p w14:paraId="58222A26" w14:textId="77777777" w:rsidR="00DA6D2F" w:rsidRDefault="008751A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3195"/>
        </w:tabs>
        <w:rPr>
          <w:rFonts w:ascii="Georgia" w:eastAsia="Georgia" w:hAnsi="Georgia" w:cs="Georgia"/>
          <w:b/>
          <w:color w:val="000000"/>
          <w:sz w:val="22"/>
          <w:szCs w:val="22"/>
          <w:u w:val="single"/>
        </w:rPr>
      </w:pPr>
      <w:r>
        <w:rPr>
          <w:rFonts w:ascii="Georgia" w:eastAsia="Georgia" w:hAnsi="Georgia" w:cs="Georgia"/>
          <w:b/>
          <w:color w:val="000000"/>
          <w:sz w:val="22"/>
          <w:szCs w:val="22"/>
          <w:u w:val="single"/>
        </w:rPr>
        <w:t xml:space="preserve">Professional Experience </w:t>
      </w:r>
    </w:p>
    <w:p w14:paraId="31B7E2ED" w14:textId="77777777" w:rsidR="00DA6D2F" w:rsidRDefault="008751A5">
      <w:pPr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 xml:space="preserve">Real Plastics </w:t>
      </w:r>
      <w:r>
        <w:rPr>
          <w:rFonts w:ascii="Georgia" w:eastAsia="Georgia" w:hAnsi="Georgia" w:cs="Georgia"/>
          <w:b/>
          <w:u w:val="single"/>
        </w:rPr>
        <w:t>(Manufacturing of Plastic Articles)</w:t>
      </w:r>
    </w:p>
    <w:p w14:paraId="76895FE2" w14:textId="41569080" w:rsidR="00DA6D2F" w:rsidRDefault="008751A5">
      <w:pPr>
        <w:numPr>
          <w:ilvl w:val="0"/>
          <w:numId w:val="6"/>
        </w:numPr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t>Period:</w:t>
      </w:r>
      <w:r>
        <w:rPr>
          <w:rFonts w:ascii="Georgia" w:eastAsia="Georgia" w:hAnsi="Georgia" w:cs="Georgia"/>
        </w:rPr>
        <w:t xml:space="preserve"> Jan 14 to </w:t>
      </w:r>
      <w:r w:rsidR="00A3523E">
        <w:rPr>
          <w:rFonts w:ascii="Georgia" w:eastAsia="Georgia" w:hAnsi="Georgia" w:cs="Georgia"/>
        </w:rPr>
        <w:t>Jan</w:t>
      </w:r>
      <w:r w:rsidR="000101F9">
        <w:rPr>
          <w:rFonts w:ascii="Georgia" w:eastAsia="Georgia" w:hAnsi="Georgia" w:cs="Georgia"/>
        </w:rPr>
        <w:t xml:space="preserve"> </w:t>
      </w:r>
      <w:r w:rsidR="009404AC">
        <w:rPr>
          <w:rFonts w:ascii="Georgia" w:eastAsia="Georgia" w:hAnsi="Georgia" w:cs="Georgia"/>
        </w:rPr>
        <w:t>202</w:t>
      </w:r>
      <w:r w:rsidR="00A3523E">
        <w:rPr>
          <w:rFonts w:ascii="Georgia" w:eastAsia="Georgia" w:hAnsi="Georgia" w:cs="Georgia"/>
        </w:rPr>
        <w:t>4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Responsibility:</w:t>
      </w:r>
      <w:r>
        <w:rPr>
          <w:rFonts w:ascii="Georgia" w:eastAsia="Georgia" w:hAnsi="Georgia" w:cs="Georgia"/>
          <w:sz w:val="22"/>
          <w:szCs w:val="22"/>
        </w:rPr>
        <w:t xml:space="preserve"> </w:t>
      </w:r>
      <w:r>
        <w:rPr>
          <w:rFonts w:ascii="Georgia" w:eastAsia="Georgia" w:hAnsi="Georgia" w:cs="Georgia"/>
          <w:color w:val="000000"/>
        </w:rPr>
        <w:t>Accountant</w:t>
      </w:r>
    </w:p>
    <w:p w14:paraId="0F304D60" w14:textId="77777777" w:rsidR="00DA6D2F" w:rsidRDefault="00DA6D2F">
      <w:pPr>
        <w:ind w:right="-288"/>
        <w:rPr>
          <w:rFonts w:ascii="Georgia" w:eastAsia="Georgia" w:hAnsi="Georgia" w:cs="Georgia"/>
          <w:sz w:val="22"/>
          <w:szCs w:val="22"/>
        </w:rPr>
      </w:pPr>
    </w:p>
    <w:p w14:paraId="4B15217C" w14:textId="77777777" w:rsidR="00DA6D2F" w:rsidRDefault="008751A5">
      <w:pPr>
        <w:ind w:right="-288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Exposed to -</w:t>
      </w:r>
    </w:p>
    <w:p w14:paraId="04B26213" w14:textId="77777777" w:rsidR="00DA6D2F" w:rsidRDefault="008751A5">
      <w:pPr>
        <w:numPr>
          <w:ilvl w:val="0"/>
          <w:numId w:val="4"/>
        </w:numPr>
        <w:ind w:right="-288"/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Responsible for accounting entries like Purchase, Receipt, Payment, Expenses, Petty Cash, Provision &amp; depreciation etc...In Tally ERP9  </w:t>
      </w:r>
    </w:p>
    <w:p w14:paraId="4A692614" w14:textId="77777777" w:rsidR="00DA6D2F" w:rsidRDefault="008751A5">
      <w:pPr>
        <w:numPr>
          <w:ilvl w:val="0"/>
          <w:numId w:val="4"/>
        </w:numPr>
        <w:ind w:right="-288"/>
        <w:jc w:val="both"/>
      </w:pPr>
      <w:r>
        <w:rPr>
          <w:rFonts w:ascii="Georgia" w:eastAsia="Georgia" w:hAnsi="Georgia" w:cs="Georgia"/>
          <w:color w:val="000000"/>
          <w:sz w:val="22"/>
          <w:szCs w:val="22"/>
        </w:rPr>
        <w:t>Maintaining Bank Reconciliation &amp; day to day banking functions.</w:t>
      </w:r>
    </w:p>
    <w:p w14:paraId="3EE6A96E" w14:textId="77777777" w:rsidR="00DA6D2F" w:rsidRDefault="008751A5">
      <w:pPr>
        <w:numPr>
          <w:ilvl w:val="0"/>
          <w:numId w:val="4"/>
        </w:numPr>
        <w:ind w:right="-288"/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Maintaining Factory &amp; HO coordination. </w:t>
      </w:r>
    </w:p>
    <w:p w14:paraId="31FEA479" w14:textId="77777777" w:rsidR="00DA6D2F" w:rsidRDefault="008751A5">
      <w:pPr>
        <w:numPr>
          <w:ilvl w:val="0"/>
          <w:numId w:val="4"/>
        </w:numPr>
        <w:jc w:val="both"/>
      </w:pPr>
      <w:r>
        <w:rPr>
          <w:rFonts w:ascii="Georgia" w:eastAsia="Georgia" w:hAnsi="Georgia" w:cs="Georgia"/>
          <w:sz w:val="22"/>
          <w:szCs w:val="22"/>
        </w:rPr>
        <w:t>Responsible for Monthly creditors planning with management &amp; payment</w:t>
      </w:r>
    </w:p>
    <w:p w14:paraId="10F882B0" w14:textId="77777777" w:rsidR="00DA6D2F" w:rsidRDefault="008751A5">
      <w:pPr>
        <w:numPr>
          <w:ilvl w:val="0"/>
          <w:numId w:val="4"/>
        </w:numPr>
        <w:jc w:val="both"/>
      </w:pPr>
      <w:r>
        <w:rPr>
          <w:rFonts w:ascii="Georgia" w:eastAsia="Georgia" w:hAnsi="Georgia" w:cs="Georgia"/>
          <w:sz w:val="22"/>
          <w:szCs w:val="22"/>
        </w:rPr>
        <w:t xml:space="preserve">Responsible for Deduction of Employee &amp; Party TDS , TCS, PT Payment &amp; working for TDS/ PT Return &amp; TDS Demand. </w:t>
      </w:r>
    </w:p>
    <w:p w14:paraId="28BA4D6A" w14:textId="77777777" w:rsidR="00DA6D2F" w:rsidRDefault="008751A5">
      <w:pPr>
        <w:numPr>
          <w:ilvl w:val="0"/>
          <w:numId w:val="4"/>
        </w:numPr>
        <w:jc w:val="both"/>
      </w:pPr>
      <w:r>
        <w:rPr>
          <w:rFonts w:ascii="Georgia" w:eastAsia="Georgia" w:hAnsi="Georgia" w:cs="Georgia"/>
          <w:color w:val="000000"/>
          <w:sz w:val="22"/>
          <w:szCs w:val="22"/>
        </w:rPr>
        <w:t>Responsible for Quarterly/ Yearly filing of e-TDS/ E-PT returns &amp; downloading the TDS certificate from TRACES &amp; Issuing TDS Certificate (FORM 16A).</w:t>
      </w:r>
    </w:p>
    <w:p w14:paraId="0E38AD2F" w14:textId="77777777" w:rsidR="00DA6D2F" w:rsidRDefault="008751A5">
      <w:pPr>
        <w:numPr>
          <w:ilvl w:val="0"/>
          <w:numId w:val="4"/>
        </w:numPr>
        <w:jc w:val="both"/>
      </w:pPr>
      <w:r>
        <w:rPr>
          <w:rFonts w:ascii="Georgia" w:eastAsia="Georgia" w:hAnsi="Georgia" w:cs="Georgia"/>
          <w:color w:val="000000"/>
          <w:sz w:val="22"/>
          <w:szCs w:val="22"/>
        </w:rPr>
        <w:t>Responsible for MIS Report (Monthly Stock, Receivable, Payable...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etc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>) as per required by management.</w:t>
      </w:r>
    </w:p>
    <w:p w14:paraId="2F58971A" w14:textId="77777777" w:rsidR="00DA6D2F" w:rsidRDefault="008751A5">
      <w:pPr>
        <w:numPr>
          <w:ilvl w:val="0"/>
          <w:numId w:val="4"/>
        </w:numPr>
        <w:jc w:val="both"/>
      </w:pPr>
      <w:r>
        <w:rPr>
          <w:rFonts w:ascii="Georgia" w:eastAsia="Georgia" w:hAnsi="Georgia" w:cs="Georgia"/>
          <w:color w:val="000000"/>
          <w:sz w:val="22"/>
          <w:szCs w:val="22"/>
        </w:rPr>
        <w:lastRenderedPageBreak/>
        <w:t>Preparation of Scrutiny paper required for Assessment by the assessing officer under the Income Tax &amp; Audit Purpose as inform by CA.</w:t>
      </w:r>
    </w:p>
    <w:p w14:paraId="74A98EAB" w14:textId="77777777" w:rsidR="00DA6D2F" w:rsidRPr="00280FE1" w:rsidRDefault="008751A5">
      <w:pPr>
        <w:numPr>
          <w:ilvl w:val="0"/>
          <w:numId w:val="4"/>
        </w:numPr>
        <w:jc w:val="both"/>
      </w:pPr>
      <w:r>
        <w:rPr>
          <w:rFonts w:ascii="Georgia" w:eastAsia="Georgia" w:hAnsi="Georgia" w:cs="Georgia"/>
          <w:color w:val="000000"/>
          <w:sz w:val="22"/>
          <w:szCs w:val="22"/>
          <w:highlight w:val="white"/>
        </w:rPr>
        <w:t>Ad-hoc tasks/ projects when required &amp; Liaise with auditor.</w:t>
      </w:r>
    </w:p>
    <w:p w14:paraId="7FAD344A" w14:textId="166ECE41" w:rsidR="00DA6D2F" w:rsidRPr="003C16C8" w:rsidRDefault="00870641" w:rsidP="003C16C8">
      <w:pPr>
        <w:numPr>
          <w:ilvl w:val="0"/>
          <w:numId w:val="4"/>
        </w:numPr>
        <w:jc w:val="both"/>
      </w:pPr>
      <w:r>
        <w:rPr>
          <w:rFonts w:ascii="Georgia" w:eastAsia="Georgia" w:hAnsi="Georgia" w:cs="Georgia"/>
          <w:color w:val="000000"/>
          <w:sz w:val="22"/>
          <w:szCs w:val="22"/>
          <w:highlight w:val="white"/>
        </w:rPr>
        <w:t xml:space="preserve">Partners Travelling, Hotel Booking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  <w:highlight w:val="white"/>
        </w:rPr>
        <w:t>etc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  <w:highlight w:val="white"/>
        </w:rPr>
        <w:t xml:space="preserve"> arrangements </w:t>
      </w:r>
      <w:r w:rsidR="00CE7B03">
        <w:rPr>
          <w:rFonts w:ascii="Georgia" w:eastAsia="Georgia" w:hAnsi="Georgia" w:cs="Georgia"/>
          <w:color w:val="000000"/>
          <w:sz w:val="22"/>
          <w:szCs w:val="22"/>
          <w:highlight w:val="white"/>
        </w:rPr>
        <w:t>did.</w:t>
      </w:r>
    </w:p>
    <w:p w14:paraId="32BBE8CE" w14:textId="77777777" w:rsidR="00DA6D2F" w:rsidRDefault="00DA6D2F">
      <w:pPr>
        <w:ind w:left="720" w:right="-288"/>
        <w:rPr>
          <w:rFonts w:ascii="Georgia" w:eastAsia="Georgia" w:hAnsi="Georgia" w:cs="Georgia"/>
          <w:color w:val="000000"/>
          <w:sz w:val="22"/>
          <w:szCs w:val="22"/>
        </w:rPr>
      </w:pPr>
    </w:p>
    <w:p w14:paraId="6DDEEC4B" w14:textId="77777777" w:rsidR="00DA6D2F" w:rsidRDefault="00DA6D2F">
      <w:pPr>
        <w:ind w:left="720" w:right="-288"/>
        <w:rPr>
          <w:rFonts w:ascii="Georgia" w:eastAsia="Georgia" w:hAnsi="Georgia" w:cs="Georgia"/>
          <w:sz w:val="22"/>
          <w:szCs w:val="22"/>
        </w:rPr>
      </w:pPr>
    </w:p>
    <w:p w14:paraId="1C1BE1B3" w14:textId="77777777" w:rsidR="00DA6D2F" w:rsidRDefault="008751A5">
      <w:pPr>
        <w:pBdr>
          <w:top w:val="nil"/>
          <w:left w:val="nil"/>
          <w:bottom w:val="nil"/>
          <w:right w:val="nil"/>
          <w:between w:val="nil"/>
        </w:pBdr>
        <w:ind w:right="-288"/>
        <w:jc w:val="both"/>
        <w:rPr>
          <w:rFonts w:ascii="Georgia" w:eastAsia="Georgia" w:hAnsi="Georgia" w:cs="Georgia"/>
          <w:b/>
          <w:color w:val="000000"/>
          <w:sz w:val="22"/>
          <w:szCs w:val="22"/>
          <w:u w:val="single"/>
        </w:rPr>
      </w:pPr>
      <w:proofErr w:type="spellStart"/>
      <w:r>
        <w:rPr>
          <w:rFonts w:ascii="Georgia" w:eastAsia="Georgia" w:hAnsi="Georgia" w:cs="Georgia"/>
          <w:b/>
          <w:color w:val="000000"/>
          <w:sz w:val="22"/>
          <w:szCs w:val="22"/>
          <w:u w:val="single"/>
        </w:rPr>
        <w:t>Pratap</w:t>
      </w:r>
      <w:proofErr w:type="spellEnd"/>
      <w:r>
        <w:rPr>
          <w:rFonts w:ascii="Georgia" w:eastAsia="Georgia" w:hAnsi="Georgia" w:cs="Georgia"/>
          <w:b/>
          <w:color w:val="000000"/>
          <w:sz w:val="22"/>
          <w:szCs w:val="22"/>
          <w:u w:val="single"/>
        </w:rPr>
        <w:t xml:space="preserve"> Plastics (Manufacturing of Plastic Articles) </w:t>
      </w:r>
    </w:p>
    <w:p w14:paraId="74AE4B71" w14:textId="77777777" w:rsidR="00DA6D2F" w:rsidRDefault="008751A5">
      <w:pPr>
        <w:pBdr>
          <w:top w:val="nil"/>
          <w:left w:val="nil"/>
          <w:bottom w:val="nil"/>
          <w:right w:val="nil"/>
          <w:between w:val="nil"/>
        </w:pBdr>
        <w:ind w:right="-288"/>
        <w:jc w:val="both"/>
        <w:rPr>
          <w:rFonts w:ascii="Georgia" w:eastAsia="Georgia" w:hAnsi="Georgia" w:cs="Georgia"/>
          <w:b/>
          <w:color w:val="000000"/>
          <w:sz w:val="22"/>
          <w:szCs w:val="22"/>
        </w:rPr>
      </w:pPr>
      <w:r>
        <w:rPr>
          <w:rFonts w:ascii="Georgia" w:eastAsia="Georgia" w:hAnsi="Georgia" w:cs="Georgia"/>
          <w:b/>
          <w:color w:val="000000"/>
          <w:sz w:val="22"/>
          <w:szCs w:val="22"/>
        </w:rPr>
        <w:t xml:space="preserve">Brand Name:  </w:t>
      </w:r>
      <w:proofErr w:type="spellStart"/>
      <w:r>
        <w:rPr>
          <w:rFonts w:ascii="Georgia" w:eastAsia="Georgia" w:hAnsi="Georgia" w:cs="Georgia"/>
          <w:color w:val="000000"/>
          <w:sz w:val="28"/>
          <w:szCs w:val="28"/>
        </w:rPr>
        <w:t>pratap</w:t>
      </w:r>
      <w:proofErr w:type="spellEnd"/>
      <w:r>
        <w:rPr>
          <w:rFonts w:ascii="Georgia" w:eastAsia="Georgia" w:hAnsi="Georgia" w:cs="Georgia"/>
          <w:color w:val="000000"/>
          <w:sz w:val="28"/>
          <w:szCs w:val="28"/>
        </w:rPr>
        <w:t xml:space="preserve"> </w:t>
      </w:r>
    </w:p>
    <w:p w14:paraId="5D912FD3" w14:textId="77777777" w:rsidR="00DA6D2F" w:rsidRDefault="008751A5">
      <w:pPr>
        <w:ind w:right="-288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 xml:space="preserve">Period: </w:t>
      </w:r>
      <w:r>
        <w:rPr>
          <w:rFonts w:ascii="Georgia" w:eastAsia="Georgia" w:hAnsi="Georgia" w:cs="Georgia"/>
          <w:sz w:val="22"/>
          <w:szCs w:val="22"/>
        </w:rPr>
        <w:t xml:space="preserve">December 2010 to December 2013  (4 Years) </w:t>
      </w:r>
      <w:r>
        <w:rPr>
          <w:rFonts w:ascii="Georgia" w:eastAsia="Georgia" w:hAnsi="Georgia" w:cs="Georgia"/>
          <w:b/>
          <w:sz w:val="22"/>
          <w:szCs w:val="22"/>
        </w:rPr>
        <w:t>Responsibility:</w:t>
      </w:r>
      <w:r>
        <w:rPr>
          <w:rFonts w:ascii="Georgia" w:eastAsia="Georgia" w:hAnsi="Georgia" w:cs="Georgia"/>
          <w:sz w:val="22"/>
          <w:szCs w:val="22"/>
        </w:rPr>
        <w:t xml:space="preserve"> Account Assistant</w:t>
      </w:r>
    </w:p>
    <w:p w14:paraId="25E4A292" w14:textId="77777777" w:rsidR="00DA6D2F" w:rsidRDefault="00DA6D2F">
      <w:pPr>
        <w:ind w:right="-288"/>
        <w:rPr>
          <w:rFonts w:ascii="Georgia" w:eastAsia="Georgia" w:hAnsi="Georgia" w:cs="Georgia"/>
          <w:b/>
          <w:sz w:val="22"/>
          <w:szCs w:val="22"/>
          <w:u w:val="single"/>
        </w:rPr>
      </w:pPr>
    </w:p>
    <w:p w14:paraId="4F3D8A9D" w14:textId="77777777" w:rsidR="00DA6D2F" w:rsidRDefault="008751A5">
      <w:pPr>
        <w:ind w:right="-288"/>
        <w:rPr>
          <w:rFonts w:ascii="Georgia" w:eastAsia="Georgia" w:hAnsi="Georgia" w:cs="Georgia"/>
          <w:b/>
          <w:sz w:val="22"/>
          <w:szCs w:val="22"/>
          <w:u w:val="single"/>
        </w:rPr>
      </w:pPr>
      <w:r>
        <w:rPr>
          <w:rFonts w:ascii="Georgia" w:eastAsia="Georgia" w:hAnsi="Georgia" w:cs="Georgia"/>
          <w:b/>
          <w:sz w:val="22"/>
          <w:szCs w:val="22"/>
          <w:u w:val="single"/>
        </w:rPr>
        <w:t>Job Profile</w:t>
      </w:r>
    </w:p>
    <w:p w14:paraId="06FB7F22" w14:textId="77777777" w:rsidR="00DA6D2F" w:rsidRDefault="008751A5">
      <w:pPr>
        <w:ind w:right="-288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  <w:u w:val="single"/>
        </w:rPr>
        <w:t>Accounting Work Profile:</w:t>
      </w:r>
    </w:p>
    <w:p w14:paraId="7948E383" w14:textId="77777777" w:rsidR="00DA6D2F" w:rsidRDefault="008751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1296"/>
        <w:jc w:val="both"/>
      </w:pPr>
      <w:r>
        <w:rPr>
          <w:rFonts w:ascii="Georgia" w:eastAsia="Georgia" w:hAnsi="Georgia" w:cs="Georgia"/>
          <w:color w:val="000000"/>
          <w:sz w:val="22"/>
          <w:szCs w:val="22"/>
        </w:rPr>
        <w:t>Payment Entries in Accounting Software (Wings).</w:t>
      </w:r>
    </w:p>
    <w:p w14:paraId="7C4D0036" w14:textId="77777777" w:rsidR="00DA6D2F" w:rsidRDefault="008751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1296"/>
        <w:jc w:val="both"/>
      </w:pPr>
      <w:r>
        <w:rPr>
          <w:rFonts w:ascii="Georgia" w:eastAsia="Georgia" w:hAnsi="Georgia" w:cs="Georgia"/>
          <w:color w:val="000000"/>
          <w:sz w:val="22"/>
          <w:szCs w:val="22"/>
        </w:rPr>
        <w:t>Account Statement send to Distributors/ Dealers in every Weekly or Monthly.</w:t>
      </w:r>
    </w:p>
    <w:p w14:paraId="310E1FEA" w14:textId="77777777" w:rsidR="00DA6D2F" w:rsidRDefault="008751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1296"/>
        <w:jc w:val="both"/>
      </w:pPr>
      <w:r>
        <w:rPr>
          <w:rFonts w:ascii="Georgia" w:eastAsia="Georgia" w:hAnsi="Georgia" w:cs="Georgia"/>
          <w:color w:val="000000"/>
          <w:sz w:val="22"/>
          <w:szCs w:val="22"/>
        </w:rPr>
        <w:t>Balance confirmation Letter Monthly, Quarterly to all The Dealers.</w:t>
      </w:r>
    </w:p>
    <w:p w14:paraId="05EB1713" w14:textId="77777777" w:rsidR="00DA6D2F" w:rsidRDefault="008751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1296"/>
        <w:jc w:val="both"/>
      </w:pPr>
      <w:r>
        <w:rPr>
          <w:rFonts w:ascii="Georgia" w:eastAsia="Georgia" w:hAnsi="Georgia" w:cs="Georgia"/>
          <w:color w:val="000000"/>
          <w:sz w:val="22"/>
          <w:szCs w:val="22"/>
        </w:rPr>
        <w:t>Follow up for accounts receivable &amp; Settle the Account as per Book.</w:t>
      </w:r>
    </w:p>
    <w:p w14:paraId="26E0D6D2" w14:textId="77777777" w:rsidR="00DA6D2F" w:rsidRDefault="008751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1296"/>
        <w:jc w:val="both"/>
      </w:pPr>
      <w:r>
        <w:rPr>
          <w:rFonts w:ascii="Georgia" w:eastAsia="Georgia" w:hAnsi="Georgia" w:cs="Georgia"/>
          <w:color w:val="000000"/>
          <w:sz w:val="22"/>
          <w:szCs w:val="22"/>
        </w:rPr>
        <w:t>Preparing HUNDI (Big Bazaar) Documentation for Payment.</w:t>
      </w:r>
    </w:p>
    <w:p w14:paraId="1A9E027E" w14:textId="77777777" w:rsidR="00DA6D2F" w:rsidRDefault="008751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1296"/>
        <w:jc w:val="both"/>
      </w:pPr>
      <w:r>
        <w:rPr>
          <w:rFonts w:ascii="Georgia" w:eastAsia="Georgia" w:hAnsi="Georgia" w:cs="Georgia"/>
          <w:color w:val="000000"/>
          <w:sz w:val="22"/>
          <w:szCs w:val="22"/>
        </w:rPr>
        <w:t>Exporting &amp; Preparing Sales Report Party Wise, Agent wise, Item wise, etc…</w:t>
      </w:r>
    </w:p>
    <w:p w14:paraId="3AD26B33" w14:textId="77777777" w:rsidR="00DA6D2F" w:rsidRDefault="00DA6D2F">
      <w:pPr>
        <w:pBdr>
          <w:top w:val="nil"/>
          <w:left w:val="nil"/>
          <w:bottom w:val="nil"/>
          <w:right w:val="nil"/>
          <w:between w:val="nil"/>
        </w:pBdr>
        <w:ind w:right="-1296"/>
        <w:jc w:val="both"/>
        <w:rPr>
          <w:rFonts w:ascii="Georgia" w:eastAsia="Georgia" w:hAnsi="Georgia" w:cs="Georgia"/>
          <w:color w:val="000000"/>
          <w:sz w:val="22"/>
          <w:szCs w:val="22"/>
        </w:rPr>
      </w:pPr>
    </w:p>
    <w:p w14:paraId="35674BAF" w14:textId="77777777" w:rsidR="00DA6D2F" w:rsidRDefault="008751A5">
      <w:pPr>
        <w:pBdr>
          <w:top w:val="nil"/>
          <w:left w:val="nil"/>
          <w:bottom w:val="nil"/>
          <w:right w:val="nil"/>
          <w:between w:val="nil"/>
        </w:pBdr>
        <w:ind w:right="-1296"/>
        <w:jc w:val="both"/>
        <w:rPr>
          <w:rFonts w:ascii="Georgia" w:eastAsia="Georgia" w:hAnsi="Georgia" w:cs="Georgia"/>
          <w:b/>
          <w:color w:val="000000"/>
          <w:sz w:val="22"/>
          <w:szCs w:val="22"/>
          <w:u w:val="single"/>
        </w:rPr>
      </w:pPr>
      <w:r>
        <w:rPr>
          <w:rFonts w:ascii="Georgia" w:eastAsia="Georgia" w:hAnsi="Georgia" w:cs="Georgia"/>
          <w:b/>
          <w:color w:val="000000"/>
          <w:sz w:val="22"/>
          <w:szCs w:val="22"/>
          <w:u w:val="single"/>
        </w:rPr>
        <w:t>Other Work:</w:t>
      </w:r>
    </w:p>
    <w:p w14:paraId="56CF4F57" w14:textId="77777777" w:rsidR="00DA6D2F" w:rsidRDefault="008751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1296"/>
        <w:jc w:val="both"/>
      </w:pPr>
      <w:r>
        <w:rPr>
          <w:rFonts w:ascii="Georgia" w:eastAsia="Georgia" w:hAnsi="Georgia" w:cs="Georgia"/>
          <w:color w:val="000000"/>
          <w:sz w:val="22"/>
          <w:szCs w:val="22"/>
        </w:rPr>
        <w:t>To follow up all enquiries, preparing Proposals/Quotations/Pro forma Invoice.</w:t>
      </w:r>
    </w:p>
    <w:p w14:paraId="6A23A37B" w14:textId="77777777" w:rsidR="00DA6D2F" w:rsidRDefault="008751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1296"/>
        <w:jc w:val="both"/>
      </w:pPr>
      <w:r>
        <w:rPr>
          <w:rFonts w:ascii="Georgia" w:eastAsia="Georgia" w:hAnsi="Georgia" w:cs="Georgia"/>
          <w:color w:val="000000"/>
          <w:sz w:val="22"/>
          <w:szCs w:val="22"/>
        </w:rPr>
        <w:t>E Mail Drafting, Other Email reply.</w:t>
      </w:r>
    </w:p>
    <w:p w14:paraId="74438E95" w14:textId="77777777" w:rsidR="00DA6D2F" w:rsidRDefault="008751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1296"/>
        <w:jc w:val="both"/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To respond quickly and efficiently to all in-coming sales enquiries, by telephone, fax and email, </w:t>
      </w:r>
    </w:p>
    <w:p w14:paraId="5EC1CF5B" w14:textId="77777777" w:rsidR="00DA6D2F" w:rsidRDefault="008751A5">
      <w:pPr>
        <w:pBdr>
          <w:top w:val="nil"/>
          <w:left w:val="nil"/>
          <w:bottom w:val="nil"/>
          <w:right w:val="nil"/>
          <w:between w:val="nil"/>
        </w:pBdr>
        <w:ind w:left="720" w:right="-1296"/>
        <w:jc w:val="both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Preparing brochures as required.</w:t>
      </w:r>
    </w:p>
    <w:p w14:paraId="4C3CBF2F" w14:textId="77777777" w:rsidR="00DA6D2F" w:rsidRDefault="008751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1296"/>
        <w:jc w:val="both"/>
      </w:pPr>
      <w:r>
        <w:rPr>
          <w:rFonts w:ascii="Georgia" w:eastAsia="Georgia" w:hAnsi="Georgia" w:cs="Georgia"/>
          <w:color w:val="000000"/>
          <w:sz w:val="22"/>
          <w:szCs w:val="22"/>
        </w:rPr>
        <w:t>Providing Products related detail to Enquired Party.</w:t>
      </w:r>
    </w:p>
    <w:p w14:paraId="517F41D8" w14:textId="0A6456B9" w:rsidR="00DA6D2F" w:rsidRDefault="00A02D1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1296"/>
        <w:jc w:val="both"/>
      </w:pP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Chainstore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Correspondence.</w:t>
      </w:r>
    </w:p>
    <w:p w14:paraId="1A0DD828" w14:textId="77777777" w:rsidR="00DA6D2F" w:rsidRDefault="008751A5">
      <w:pPr>
        <w:pBdr>
          <w:top w:val="nil"/>
          <w:left w:val="nil"/>
          <w:bottom w:val="nil"/>
          <w:right w:val="nil"/>
          <w:between w:val="nil"/>
        </w:pBdr>
        <w:ind w:left="720" w:right="-1296"/>
        <w:jc w:val="both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Process or Order related Correspondence (PO to Payment)</w:t>
      </w:r>
    </w:p>
    <w:p w14:paraId="202A4475" w14:textId="77777777" w:rsidR="00DA6D2F" w:rsidRDefault="008751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1296"/>
        <w:jc w:val="both"/>
      </w:pPr>
      <w:r>
        <w:rPr>
          <w:rFonts w:ascii="Georgia" w:eastAsia="Georgia" w:hAnsi="Georgia" w:cs="Georgia"/>
          <w:color w:val="000000"/>
          <w:sz w:val="22"/>
          <w:szCs w:val="22"/>
        </w:rPr>
        <w:t>Multi Tasking work.</w:t>
      </w:r>
    </w:p>
    <w:p w14:paraId="109112C0" w14:textId="77777777" w:rsidR="00DA6D2F" w:rsidRDefault="00DA6D2F">
      <w:pPr>
        <w:pBdr>
          <w:top w:val="nil"/>
          <w:left w:val="nil"/>
          <w:bottom w:val="nil"/>
          <w:right w:val="nil"/>
          <w:between w:val="nil"/>
        </w:pBdr>
        <w:ind w:left="720" w:right="-1296"/>
        <w:jc w:val="both"/>
        <w:rPr>
          <w:rFonts w:ascii="Georgia" w:eastAsia="Georgia" w:hAnsi="Georgia" w:cs="Georgia"/>
          <w:color w:val="000000"/>
          <w:sz w:val="22"/>
          <w:szCs w:val="22"/>
        </w:rPr>
      </w:pPr>
    </w:p>
    <w:p w14:paraId="288905DA" w14:textId="77777777" w:rsidR="00DA6D2F" w:rsidRDefault="008751A5">
      <w:pPr>
        <w:ind w:right="-288"/>
        <w:rPr>
          <w:rFonts w:ascii="Georgia" w:eastAsia="Georgia" w:hAnsi="Georgia" w:cs="Georgia"/>
          <w:b/>
          <w:sz w:val="22"/>
          <w:szCs w:val="22"/>
          <w:u w:val="single"/>
        </w:rPr>
      </w:pPr>
      <w:proofErr w:type="spellStart"/>
      <w:r>
        <w:rPr>
          <w:rFonts w:ascii="Georgia" w:eastAsia="Georgia" w:hAnsi="Georgia" w:cs="Georgia"/>
          <w:b/>
          <w:sz w:val="22"/>
          <w:szCs w:val="22"/>
          <w:u w:val="single"/>
        </w:rPr>
        <w:t>Choudhary</w:t>
      </w:r>
      <w:proofErr w:type="spellEnd"/>
      <w:r>
        <w:rPr>
          <w:rFonts w:ascii="Georgia" w:eastAsia="Georgia" w:hAnsi="Georgia" w:cs="Georgia"/>
          <w:b/>
          <w:sz w:val="22"/>
          <w:szCs w:val="22"/>
          <w:u w:val="single"/>
        </w:rPr>
        <w:t xml:space="preserve"> &amp; Jain (Chartered Accountant)</w:t>
      </w:r>
    </w:p>
    <w:p w14:paraId="2BB23538" w14:textId="77777777" w:rsidR="00DA6D2F" w:rsidRDefault="008751A5">
      <w:pPr>
        <w:ind w:right="-288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>Period:</w:t>
      </w:r>
      <w:r>
        <w:rPr>
          <w:rFonts w:ascii="Georgia" w:eastAsia="Georgia" w:hAnsi="Georgia" w:cs="Georgia"/>
          <w:sz w:val="22"/>
          <w:szCs w:val="22"/>
        </w:rPr>
        <w:t xml:space="preserve"> May 2010 to November 2010 </w:t>
      </w:r>
    </w:p>
    <w:p w14:paraId="6EB06195" w14:textId="77777777" w:rsidR="00DA6D2F" w:rsidRDefault="008751A5">
      <w:pPr>
        <w:ind w:right="-288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>Designation:</w:t>
      </w:r>
      <w:r>
        <w:rPr>
          <w:rFonts w:ascii="Georgia" w:eastAsia="Georgia" w:hAnsi="Georgia" w:cs="Georgia"/>
          <w:sz w:val="22"/>
          <w:szCs w:val="22"/>
        </w:rPr>
        <w:t xml:space="preserve"> Operation Executive</w:t>
      </w:r>
    </w:p>
    <w:p w14:paraId="7F9C92D4" w14:textId="77777777" w:rsidR="00DA6D2F" w:rsidRDefault="00DA6D2F">
      <w:pPr>
        <w:ind w:right="-288"/>
        <w:rPr>
          <w:rFonts w:ascii="Georgia" w:eastAsia="Georgia" w:hAnsi="Georgia" w:cs="Georgia"/>
          <w:b/>
          <w:sz w:val="22"/>
          <w:szCs w:val="22"/>
          <w:u w:val="single"/>
        </w:rPr>
      </w:pPr>
    </w:p>
    <w:p w14:paraId="491543EB" w14:textId="7B77E162" w:rsidR="00DA6D2F" w:rsidRPr="00136F18" w:rsidRDefault="008751A5" w:rsidP="0047496A">
      <w:pPr>
        <w:ind w:right="-288"/>
        <w:rPr>
          <w:rFonts w:ascii="Georgia" w:eastAsia="Georgia" w:hAnsi="Georgia" w:cs="Georgia"/>
          <w:bCs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  <w:u w:val="single"/>
        </w:rPr>
        <w:t xml:space="preserve">Job </w:t>
      </w:r>
      <w:proofErr w:type="spellStart"/>
      <w:r w:rsidR="0047496A">
        <w:rPr>
          <w:rFonts w:ascii="Georgia" w:eastAsia="Georgia" w:hAnsi="Georgia" w:cs="Georgia"/>
          <w:b/>
          <w:sz w:val="22"/>
          <w:szCs w:val="22"/>
          <w:u w:val="single"/>
        </w:rPr>
        <w:t>Profle</w:t>
      </w:r>
      <w:proofErr w:type="spellEnd"/>
      <w:r w:rsidR="00136F18">
        <w:rPr>
          <w:rFonts w:ascii="Georgia" w:eastAsia="Georgia" w:hAnsi="Georgia" w:cs="Georgia"/>
          <w:bCs/>
          <w:sz w:val="22"/>
          <w:szCs w:val="22"/>
        </w:rPr>
        <w:t xml:space="preserve"> : </w:t>
      </w:r>
      <w:proofErr w:type="spellStart"/>
      <w:r w:rsidR="00031D10">
        <w:rPr>
          <w:rFonts w:ascii="Georgia" w:eastAsia="Georgia" w:hAnsi="Georgia" w:cs="Georgia"/>
          <w:bCs/>
          <w:sz w:val="22"/>
          <w:szCs w:val="22"/>
        </w:rPr>
        <w:t>Backoffice</w:t>
      </w:r>
      <w:proofErr w:type="spellEnd"/>
      <w:r w:rsidR="00031D10">
        <w:rPr>
          <w:rFonts w:ascii="Georgia" w:eastAsia="Georgia" w:hAnsi="Georgia" w:cs="Georgia"/>
          <w:bCs/>
          <w:sz w:val="22"/>
          <w:szCs w:val="22"/>
        </w:rPr>
        <w:t xml:space="preserve"> work</w:t>
      </w:r>
    </w:p>
    <w:p w14:paraId="2EF45862" w14:textId="7A28D0A3" w:rsidR="00DA6D2F" w:rsidRDefault="008751A5">
      <w:pPr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   </w:t>
      </w:r>
    </w:p>
    <w:p w14:paraId="6EEF6EB5" w14:textId="77777777" w:rsidR="00DA6D2F" w:rsidRDefault="008751A5">
      <w:pPr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  <w:u w:val="single"/>
        </w:rPr>
        <w:t>Personal Detail</w:t>
      </w:r>
      <w:r>
        <w:rPr>
          <w:rFonts w:ascii="Georgia" w:eastAsia="Georgia" w:hAnsi="Georgia" w:cs="Georgia"/>
          <w:b/>
          <w:color w:val="FFFFFF"/>
          <w:sz w:val="22"/>
          <w:szCs w:val="22"/>
          <w:u w:val="single"/>
        </w:rPr>
        <w:t>1</w:t>
      </w:r>
      <w:r>
        <w:rPr>
          <w:rFonts w:ascii="Georgia" w:eastAsia="Georgia" w:hAnsi="Georgia" w:cs="Georgia"/>
          <w:sz w:val="22"/>
          <w:szCs w:val="22"/>
        </w:rPr>
        <w:t xml:space="preserve">                                           </w:t>
      </w:r>
      <w:r>
        <w:rPr>
          <w:rFonts w:ascii="Georgia" w:eastAsia="Georgia" w:hAnsi="Georgia" w:cs="Georgia"/>
          <w:color w:val="FFFFFF"/>
          <w:sz w:val="22"/>
          <w:szCs w:val="22"/>
        </w:rPr>
        <w:t>Personal</w:t>
      </w:r>
      <w:r>
        <w:rPr>
          <w:rFonts w:ascii="Georgia" w:eastAsia="Georgia" w:hAnsi="Georgia" w:cs="Georgia"/>
          <w:sz w:val="22"/>
          <w:szCs w:val="22"/>
        </w:rPr>
        <w:t xml:space="preserve"> </w:t>
      </w:r>
      <w:r>
        <w:rPr>
          <w:rFonts w:ascii="Georgia" w:eastAsia="Georgia" w:hAnsi="Georgia" w:cs="Georgia"/>
          <w:color w:val="FFFFFF"/>
          <w:sz w:val="22"/>
          <w:szCs w:val="22"/>
        </w:rPr>
        <w:t>details</w:t>
      </w:r>
      <w:r>
        <w:rPr>
          <w:rFonts w:ascii="Georgia" w:eastAsia="Georgia" w:hAnsi="Georgia" w:cs="Georgia"/>
          <w:sz w:val="22"/>
          <w:szCs w:val="22"/>
        </w:rPr>
        <w:t xml:space="preserve"> </w:t>
      </w:r>
    </w:p>
    <w:p w14:paraId="7276FE0D" w14:textId="77777777" w:rsidR="00DA6D2F" w:rsidRDefault="008751A5">
      <w:pPr>
        <w:ind w:right="-288"/>
        <w:rPr>
          <w:rFonts w:ascii="Georgia" w:eastAsia="Georgia" w:hAnsi="Georgia" w:cs="Georgia"/>
          <w:i/>
          <w:sz w:val="22"/>
          <w:szCs w:val="22"/>
        </w:rPr>
      </w:pPr>
      <w:r>
        <w:rPr>
          <w:rFonts w:ascii="Georgia" w:eastAsia="Georgia" w:hAnsi="Georgia" w:cs="Georgia"/>
          <w:b/>
          <w:i/>
          <w:sz w:val="22"/>
          <w:szCs w:val="22"/>
        </w:rPr>
        <w:t xml:space="preserve">   </w:t>
      </w:r>
      <w:r>
        <w:rPr>
          <w:rFonts w:ascii="Georgia" w:eastAsia="Georgia" w:hAnsi="Georgia" w:cs="Georgia"/>
          <w:i/>
          <w:sz w:val="22"/>
          <w:szCs w:val="22"/>
        </w:rPr>
        <w:t>Date of Birth</w:t>
      </w:r>
      <w:r>
        <w:rPr>
          <w:rFonts w:ascii="Georgia" w:eastAsia="Georgia" w:hAnsi="Georgia" w:cs="Georgia"/>
          <w:i/>
          <w:sz w:val="22"/>
          <w:szCs w:val="22"/>
        </w:rPr>
        <w:tab/>
        <w:t>: March 29, 1990</w:t>
      </w:r>
    </w:p>
    <w:p w14:paraId="59FD32EE" w14:textId="07FF49B8" w:rsidR="00DA6D2F" w:rsidRDefault="008751A5">
      <w:pPr>
        <w:ind w:right="-288"/>
        <w:rPr>
          <w:rFonts w:ascii="Georgia" w:eastAsia="Georgia" w:hAnsi="Georgia" w:cs="Georgia"/>
          <w:i/>
          <w:sz w:val="22"/>
          <w:szCs w:val="22"/>
        </w:rPr>
      </w:pPr>
      <w:r>
        <w:rPr>
          <w:rFonts w:ascii="Georgia" w:eastAsia="Georgia" w:hAnsi="Georgia" w:cs="Georgia"/>
          <w:i/>
          <w:sz w:val="22"/>
          <w:szCs w:val="22"/>
        </w:rPr>
        <w:t xml:space="preserve">   Citizen</w:t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 w:rsidR="00B65637">
        <w:rPr>
          <w:rFonts w:ascii="Georgia" w:eastAsia="Georgia" w:hAnsi="Georgia" w:cs="Georgia"/>
          <w:i/>
          <w:sz w:val="22"/>
          <w:szCs w:val="22"/>
        </w:rPr>
        <w:t xml:space="preserve">        </w:t>
      </w:r>
      <w:r>
        <w:rPr>
          <w:rFonts w:ascii="Georgia" w:eastAsia="Georgia" w:hAnsi="Georgia" w:cs="Georgia"/>
          <w:i/>
          <w:sz w:val="22"/>
          <w:szCs w:val="22"/>
        </w:rPr>
        <w:t xml:space="preserve">: Indian </w:t>
      </w:r>
    </w:p>
    <w:p w14:paraId="6197B830" w14:textId="77777777" w:rsidR="00DA6D2F" w:rsidRDefault="008751A5">
      <w:pPr>
        <w:ind w:right="-288"/>
        <w:rPr>
          <w:rFonts w:ascii="Georgia" w:eastAsia="Georgia" w:hAnsi="Georgia" w:cs="Georgia"/>
          <w:i/>
          <w:sz w:val="22"/>
          <w:szCs w:val="22"/>
        </w:rPr>
      </w:pPr>
      <w:r>
        <w:rPr>
          <w:rFonts w:ascii="Georgia" w:eastAsia="Georgia" w:hAnsi="Georgia" w:cs="Georgia"/>
          <w:i/>
          <w:sz w:val="22"/>
          <w:szCs w:val="22"/>
        </w:rPr>
        <w:t xml:space="preserve">   Sex</w:t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  <w:t xml:space="preserve">: Female </w:t>
      </w:r>
    </w:p>
    <w:p w14:paraId="14820094" w14:textId="77777777" w:rsidR="00DA6D2F" w:rsidRDefault="008751A5">
      <w:pPr>
        <w:ind w:right="-288"/>
        <w:rPr>
          <w:rFonts w:ascii="Georgia" w:eastAsia="Georgia" w:hAnsi="Georgia" w:cs="Georgia"/>
          <w:i/>
          <w:sz w:val="22"/>
          <w:szCs w:val="22"/>
        </w:rPr>
      </w:pPr>
      <w:r>
        <w:rPr>
          <w:rFonts w:ascii="Georgia" w:eastAsia="Georgia" w:hAnsi="Georgia" w:cs="Georgia"/>
          <w:i/>
          <w:sz w:val="22"/>
          <w:szCs w:val="22"/>
        </w:rPr>
        <w:t xml:space="preserve">   Marital Status</w:t>
      </w:r>
      <w:r>
        <w:rPr>
          <w:rFonts w:ascii="Georgia" w:eastAsia="Georgia" w:hAnsi="Georgia" w:cs="Georgia"/>
          <w:i/>
          <w:sz w:val="22"/>
          <w:szCs w:val="22"/>
        </w:rPr>
        <w:tab/>
        <w:t>: Single</w:t>
      </w:r>
    </w:p>
    <w:p w14:paraId="5A5CD9E6" w14:textId="77777777" w:rsidR="00DA6D2F" w:rsidRDefault="008751A5">
      <w:pPr>
        <w:ind w:right="-288"/>
        <w:rPr>
          <w:rFonts w:ascii="Georgia" w:eastAsia="Georgia" w:hAnsi="Georgia" w:cs="Georgia"/>
          <w:i/>
          <w:sz w:val="22"/>
          <w:szCs w:val="22"/>
        </w:rPr>
      </w:pPr>
      <w:r>
        <w:rPr>
          <w:rFonts w:ascii="Georgia" w:eastAsia="Georgia" w:hAnsi="Georgia" w:cs="Georgia"/>
          <w:i/>
          <w:sz w:val="22"/>
          <w:szCs w:val="22"/>
        </w:rPr>
        <w:t xml:space="preserve">   Language</w:t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  <w:t xml:space="preserve">: Hindi, Gujarati, English, Marathi </w:t>
      </w:r>
    </w:p>
    <w:p w14:paraId="372025DF" w14:textId="67BBDA01" w:rsidR="00DA6D2F" w:rsidRDefault="008751A5">
      <w:pPr>
        <w:ind w:right="-288"/>
        <w:rPr>
          <w:rFonts w:ascii="Georgia" w:eastAsia="Georgia" w:hAnsi="Georgia" w:cs="Georgia"/>
          <w:i/>
          <w:sz w:val="22"/>
          <w:szCs w:val="22"/>
        </w:rPr>
      </w:pPr>
      <w:r>
        <w:rPr>
          <w:rFonts w:ascii="Georgia" w:eastAsia="Georgia" w:hAnsi="Georgia" w:cs="Georgia"/>
          <w:i/>
          <w:sz w:val="22"/>
          <w:szCs w:val="22"/>
        </w:rPr>
        <w:t xml:space="preserve">   Demeanour</w:t>
      </w:r>
      <w:r>
        <w:rPr>
          <w:rFonts w:ascii="Georgia" w:eastAsia="Georgia" w:hAnsi="Georgia" w:cs="Georgia"/>
          <w:i/>
          <w:sz w:val="22"/>
          <w:szCs w:val="22"/>
        </w:rPr>
        <w:tab/>
        <w:t xml:space="preserve">: Adaptive, sincere, hardworking, and enthusiastic. </w:t>
      </w:r>
    </w:p>
    <w:p w14:paraId="07BB16CD" w14:textId="3D011507" w:rsidR="00347088" w:rsidRDefault="008751A5">
      <w:pPr>
        <w:ind w:right="-288"/>
        <w:rPr>
          <w:rFonts w:ascii="Georgia" w:eastAsia="Georgia" w:hAnsi="Georgia" w:cs="Georgia"/>
          <w:i/>
          <w:sz w:val="22"/>
          <w:szCs w:val="22"/>
        </w:rPr>
      </w:pPr>
      <w:r>
        <w:rPr>
          <w:rFonts w:ascii="Georgia" w:eastAsia="Georgia" w:hAnsi="Georgia" w:cs="Georgia"/>
          <w:i/>
          <w:sz w:val="22"/>
          <w:szCs w:val="22"/>
        </w:rPr>
        <w:t xml:space="preserve">   Hobbies</w:t>
      </w:r>
      <w:r>
        <w:rPr>
          <w:rFonts w:ascii="Georgia" w:eastAsia="Georgia" w:hAnsi="Georgia" w:cs="Georgia"/>
          <w:i/>
          <w:sz w:val="22"/>
          <w:szCs w:val="22"/>
        </w:rPr>
        <w:tab/>
      </w:r>
      <w:r>
        <w:rPr>
          <w:rFonts w:ascii="Georgia" w:eastAsia="Georgia" w:hAnsi="Georgia" w:cs="Georgia"/>
          <w:i/>
          <w:sz w:val="22"/>
          <w:szCs w:val="22"/>
        </w:rPr>
        <w:tab/>
        <w:t>: Reading</w:t>
      </w:r>
      <w:r w:rsidR="00530493">
        <w:rPr>
          <w:rFonts w:ascii="Georgia" w:eastAsia="Georgia" w:hAnsi="Georgia" w:cs="Georgia"/>
          <w:i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Book,</w:t>
      </w:r>
      <w:r w:rsidR="001523D9">
        <w:rPr>
          <w:rFonts w:ascii="Georgia" w:eastAsia="Georgia" w:hAnsi="Georgia" w:cs="Georgia"/>
          <w:i/>
          <w:sz w:val="22"/>
          <w:szCs w:val="22"/>
        </w:rPr>
        <w:t xml:space="preserve"> Cooking</w:t>
      </w:r>
      <w:r w:rsidR="00991F25">
        <w:rPr>
          <w:rFonts w:ascii="Georgia" w:eastAsia="Georgia" w:hAnsi="Georgia" w:cs="Georgia"/>
          <w:i/>
          <w:sz w:val="22"/>
          <w:szCs w:val="22"/>
        </w:rPr>
        <w:t xml:space="preserve"> Healthy Foods</w:t>
      </w:r>
      <w:r w:rsidR="001523D9">
        <w:rPr>
          <w:rFonts w:ascii="Georgia" w:eastAsia="Georgia" w:hAnsi="Georgia" w:cs="Georgia"/>
          <w:i/>
          <w:sz w:val="22"/>
          <w:szCs w:val="22"/>
        </w:rPr>
        <w:t xml:space="preserve">, Physical Movement, </w:t>
      </w:r>
      <w:r>
        <w:rPr>
          <w:rFonts w:ascii="Georgia" w:eastAsia="Georgia" w:hAnsi="Georgia" w:cs="Georgia"/>
          <w:i/>
          <w:sz w:val="22"/>
          <w:szCs w:val="22"/>
        </w:rPr>
        <w:t>Listening Music,</w:t>
      </w:r>
    </w:p>
    <w:p w14:paraId="6759A344" w14:textId="41123561" w:rsidR="00DA6D2F" w:rsidRDefault="00347088">
      <w:pPr>
        <w:ind w:right="-288"/>
        <w:rPr>
          <w:rFonts w:ascii="Georgia" w:eastAsia="Georgia" w:hAnsi="Georgia" w:cs="Georgia"/>
          <w:i/>
          <w:sz w:val="22"/>
          <w:szCs w:val="22"/>
        </w:rPr>
      </w:pPr>
      <w:r>
        <w:rPr>
          <w:rFonts w:ascii="Georgia" w:eastAsia="Georgia" w:hAnsi="Georgia" w:cs="Georgia"/>
          <w:i/>
          <w:sz w:val="22"/>
          <w:szCs w:val="22"/>
        </w:rPr>
        <w:t xml:space="preserve">                                           Explore </w:t>
      </w:r>
      <w:r w:rsidR="000E55A1">
        <w:rPr>
          <w:rFonts w:ascii="Georgia" w:eastAsia="Georgia" w:hAnsi="Georgia" w:cs="Georgia"/>
          <w:i/>
          <w:sz w:val="22"/>
          <w:szCs w:val="22"/>
        </w:rPr>
        <w:t>nature</w:t>
      </w:r>
      <w:r w:rsidR="00E310F4">
        <w:rPr>
          <w:rFonts w:ascii="Georgia" w:eastAsia="Georgia" w:hAnsi="Georgia" w:cs="Georgia"/>
          <w:i/>
          <w:sz w:val="22"/>
          <w:szCs w:val="22"/>
        </w:rPr>
        <w:t>, Learn new skills</w:t>
      </w:r>
      <w:r w:rsidR="00991F25">
        <w:rPr>
          <w:rFonts w:ascii="Georgia" w:eastAsia="Georgia" w:hAnsi="Georgia" w:cs="Georgia"/>
          <w:i/>
          <w:sz w:val="22"/>
          <w:szCs w:val="22"/>
        </w:rPr>
        <w:t xml:space="preserve">, </w:t>
      </w:r>
      <w:r w:rsidR="00B727B4">
        <w:rPr>
          <w:rFonts w:ascii="Georgia" w:eastAsia="Georgia" w:hAnsi="Georgia" w:cs="Georgia"/>
          <w:i/>
          <w:sz w:val="22"/>
          <w:szCs w:val="22"/>
        </w:rPr>
        <w:t xml:space="preserve">Sustainable living, </w:t>
      </w:r>
      <w:r w:rsidR="00991F25">
        <w:rPr>
          <w:rFonts w:ascii="Georgia" w:eastAsia="Georgia" w:hAnsi="Georgia" w:cs="Georgia"/>
          <w:i/>
          <w:sz w:val="22"/>
          <w:szCs w:val="22"/>
        </w:rPr>
        <w:t xml:space="preserve">Art &amp; Craft </w:t>
      </w:r>
      <w:r w:rsidR="00572457">
        <w:rPr>
          <w:rFonts w:ascii="Georgia" w:eastAsia="Georgia" w:hAnsi="Georgia" w:cs="Georgia"/>
          <w:i/>
          <w:sz w:val="22"/>
          <w:szCs w:val="22"/>
        </w:rPr>
        <w:t>work with kids</w:t>
      </w:r>
    </w:p>
    <w:p w14:paraId="59C066A5" w14:textId="77777777" w:rsidR="00DA6D2F" w:rsidRDefault="00DA6D2F">
      <w:pPr>
        <w:tabs>
          <w:tab w:val="left" w:pos="3195"/>
        </w:tabs>
        <w:rPr>
          <w:rFonts w:ascii="Georgia" w:eastAsia="Georgia" w:hAnsi="Georgia" w:cs="Georgia"/>
          <w:sz w:val="22"/>
          <w:szCs w:val="22"/>
        </w:rPr>
      </w:pPr>
    </w:p>
    <w:p w14:paraId="452EB809" w14:textId="77777777" w:rsidR="00DA6D2F" w:rsidRDefault="008751A5">
      <w:pPr>
        <w:tabs>
          <w:tab w:val="left" w:pos="3195"/>
        </w:tabs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Date: </w:t>
      </w:r>
    </w:p>
    <w:p w14:paraId="2C5700EB" w14:textId="77777777" w:rsidR="00DA6D2F" w:rsidRDefault="008751A5">
      <w:pPr>
        <w:tabs>
          <w:tab w:val="left" w:pos="3195"/>
        </w:tabs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Place: Mumbai</w:t>
      </w:r>
    </w:p>
    <w:p w14:paraId="286E88EE" w14:textId="225DECF5" w:rsidR="00373F5A" w:rsidRDefault="00373F5A">
      <w:pPr>
        <w:tabs>
          <w:tab w:val="left" w:pos="3195"/>
        </w:tabs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Asha </w:t>
      </w:r>
      <w:r w:rsidR="00815AEA">
        <w:rPr>
          <w:rFonts w:ascii="Georgia" w:eastAsia="Georgia" w:hAnsi="Georgia" w:cs="Georgia"/>
          <w:sz w:val="22"/>
          <w:szCs w:val="22"/>
        </w:rPr>
        <w:t>Patel</w:t>
      </w:r>
    </w:p>
    <w:tbl>
      <w:tblPr>
        <w:tblStyle w:val="a"/>
        <w:tblpPr w:leftFromText="180" w:rightFromText="180" w:vertAnchor="text" w:tblpX="7423" w:tblpY="4541"/>
        <w:tblW w:w="4684" w:type="dxa"/>
        <w:tblLayout w:type="fixed"/>
        <w:tblLook w:val="0000" w:firstRow="0" w:lastRow="0" w:firstColumn="0" w:lastColumn="0" w:noHBand="0" w:noVBand="0"/>
      </w:tblPr>
      <w:tblGrid>
        <w:gridCol w:w="2342"/>
        <w:gridCol w:w="2342"/>
      </w:tblGrid>
      <w:tr w:rsidR="00DA6D2F" w14:paraId="6C17B792" w14:textId="77777777">
        <w:trPr>
          <w:trHeight w:val="97"/>
        </w:trPr>
        <w:tc>
          <w:tcPr>
            <w:tcW w:w="2342" w:type="dxa"/>
            <w:tcMar>
              <w:top w:w="0" w:type="dxa"/>
              <w:bottom w:w="0" w:type="dxa"/>
            </w:tcMar>
          </w:tcPr>
          <w:p w14:paraId="20CB146F" w14:textId="77777777" w:rsidR="00DA6D2F" w:rsidRDefault="00DA6D2F">
            <w:pPr>
              <w:spacing w:line="288" w:lineRule="auto"/>
              <w:rPr>
                <w:rFonts w:ascii="Georgia" w:eastAsia="Georgia" w:hAnsi="Georgia" w:cs="Georgia"/>
                <w:b/>
                <w:i/>
                <w:sz w:val="22"/>
                <w:szCs w:val="22"/>
              </w:rPr>
            </w:pPr>
          </w:p>
        </w:tc>
        <w:tc>
          <w:tcPr>
            <w:tcW w:w="2342" w:type="dxa"/>
            <w:tcMar>
              <w:top w:w="0" w:type="dxa"/>
              <w:bottom w:w="0" w:type="dxa"/>
            </w:tcMar>
          </w:tcPr>
          <w:p w14:paraId="29DBB0BB" w14:textId="77777777" w:rsidR="00DA6D2F" w:rsidRDefault="00DA6D2F">
            <w:pPr>
              <w:spacing w:line="288" w:lineRule="auto"/>
              <w:rPr>
                <w:rFonts w:ascii="Georgia" w:eastAsia="Georgia" w:hAnsi="Georgia" w:cs="Georgia"/>
                <w:sz w:val="22"/>
                <w:szCs w:val="22"/>
              </w:rPr>
            </w:pPr>
          </w:p>
        </w:tc>
      </w:tr>
    </w:tbl>
    <w:p w14:paraId="492FF700" w14:textId="0C703CE2" w:rsidR="00CE246C" w:rsidRDefault="00CE246C">
      <w:pPr>
        <w:rPr>
          <w:rFonts w:ascii="Georgia" w:eastAsia="Georgia" w:hAnsi="Georgia" w:cs="Georgia"/>
        </w:rPr>
      </w:pPr>
    </w:p>
    <w:sectPr w:rsidR="00CE246C">
      <w:pgSz w:w="12240" w:h="16560"/>
      <w:pgMar w:top="1152" w:right="720" w:bottom="1152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65A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C881DB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0C0F3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D7371F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3CB52BA"/>
    <w:multiLevelType w:val="multilevel"/>
    <w:tmpl w:val="FFFFFFFF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C62589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58678523">
    <w:abstractNumId w:val="4"/>
  </w:num>
  <w:num w:numId="2" w16cid:durableId="813567134">
    <w:abstractNumId w:val="0"/>
  </w:num>
  <w:num w:numId="3" w16cid:durableId="1398823171">
    <w:abstractNumId w:val="3"/>
  </w:num>
  <w:num w:numId="4" w16cid:durableId="714738284">
    <w:abstractNumId w:val="5"/>
  </w:num>
  <w:num w:numId="5" w16cid:durableId="1226180613">
    <w:abstractNumId w:val="2"/>
  </w:num>
  <w:num w:numId="6" w16cid:durableId="1574505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D2F"/>
    <w:rsid w:val="000101F9"/>
    <w:rsid w:val="00031D10"/>
    <w:rsid w:val="00065A89"/>
    <w:rsid w:val="00086119"/>
    <w:rsid w:val="000E55A1"/>
    <w:rsid w:val="00100563"/>
    <w:rsid w:val="00136F18"/>
    <w:rsid w:val="001523D9"/>
    <w:rsid w:val="00251B58"/>
    <w:rsid w:val="00280FE1"/>
    <w:rsid w:val="002A5079"/>
    <w:rsid w:val="00343975"/>
    <w:rsid w:val="00345D82"/>
    <w:rsid w:val="00347088"/>
    <w:rsid w:val="00373F5A"/>
    <w:rsid w:val="003B4715"/>
    <w:rsid w:val="003C16C8"/>
    <w:rsid w:val="003C2971"/>
    <w:rsid w:val="003D288F"/>
    <w:rsid w:val="004440A4"/>
    <w:rsid w:val="004548F8"/>
    <w:rsid w:val="0047496A"/>
    <w:rsid w:val="00482ED7"/>
    <w:rsid w:val="004D4070"/>
    <w:rsid w:val="00530493"/>
    <w:rsid w:val="00572457"/>
    <w:rsid w:val="006849B9"/>
    <w:rsid w:val="006D2EBE"/>
    <w:rsid w:val="006E729A"/>
    <w:rsid w:val="00702505"/>
    <w:rsid w:val="007646D8"/>
    <w:rsid w:val="00783183"/>
    <w:rsid w:val="007D3526"/>
    <w:rsid w:val="00815AEA"/>
    <w:rsid w:val="00855336"/>
    <w:rsid w:val="00864D09"/>
    <w:rsid w:val="00870641"/>
    <w:rsid w:val="008751A5"/>
    <w:rsid w:val="008D36F2"/>
    <w:rsid w:val="009404AC"/>
    <w:rsid w:val="00960289"/>
    <w:rsid w:val="00991F25"/>
    <w:rsid w:val="00A02D11"/>
    <w:rsid w:val="00A3523E"/>
    <w:rsid w:val="00AF6760"/>
    <w:rsid w:val="00B12D33"/>
    <w:rsid w:val="00B65637"/>
    <w:rsid w:val="00B727B4"/>
    <w:rsid w:val="00C71A0E"/>
    <w:rsid w:val="00CE246C"/>
    <w:rsid w:val="00CE7B03"/>
    <w:rsid w:val="00DA6D2F"/>
    <w:rsid w:val="00E310F4"/>
    <w:rsid w:val="00E3296D"/>
    <w:rsid w:val="00E7088A"/>
    <w:rsid w:val="00EB78A5"/>
    <w:rsid w:val="00EE36D3"/>
    <w:rsid w:val="00F8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74470C"/>
  <w15:docId w15:val="{7E873622-F725-0B41-A7C0-14A4E547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both"/>
      <w:outlineLvl w:val="0"/>
    </w:pPr>
    <w:rPr>
      <w:rFonts w:ascii="Arial" w:eastAsia="Arial" w:hAnsi="Arial" w:cs="Arial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rFonts w:ascii="Arial" w:eastAsia="Arial" w:hAnsi="Arial" w:cs="Arial"/>
      <w:b/>
      <w:sz w:val="20"/>
      <w:szCs w:val="20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ind w:left="720" w:hanging="720"/>
      <w:jc w:val="both"/>
      <w:outlineLvl w:val="2"/>
    </w:pPr>
    <w:rPr>
      <w:rFonts w:ascii="Arial" w:eastAsia="Arial" w:hAnsi="Arial" w:cs="Arial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jc w:val="right"/>
      <w:outlineLvl w:val="3"/>
    </w:pPr>
    <w:rPr>
      <w:rFonts w:ascii="Arial" w:eastAsia="Arial" w:hAnsi="Arial" w:cs="Arial"/>
      <w:sz w:val="44"/>
      <w:szCs w:val="4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6849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4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aashaap99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aasha2903@gmail.com</cp:lastModifiedBy>
  <cp:revision>55</cp:revision>
  <dcterms:created xsi:type="dcterms:W3CDTF">2025-01-21T18:03:00Z</dcterms:created>
  <dcterms:modified xsi:type="dcterms:W3CDTF">2025-03-08T11:35:00Z</dcterms:modified>
</cp:coreProperties>
</file>